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E9" w:rsidRPr="006808FA" w:rsidRDefault="00A35F7A" w:rsidP="009205B8">
      <w:pPr>
        <w:pStyle w:val="Caption"/>
        <w:ind w:left="720"/>
        <w:rPr>
          <w:rFonts w:ascii="Calibri" w:hAnsi="Calibri" w:cs="Calibri"/>
          <w:caps/>
          <w:sz w:val="24"/>
          <w:szCs w:val="24"/>
        </w:rPr>
      </w:pPr>
      <w:bookmarkStart w:id="0" w:name="_GoBack"/>
      <w:bookmarkEnd w:id="0"/>
      <w:r w:rsidRPr="006808FA">
        <w:rPr>
          <w:rFonts w:ascii="Calibri" w:hAnsi="Calibri" w:cs="Calibri"/>
          <w:sz w:val="24"/>
          <w:szCs w:val="24"/>
        </w:rPr>
        <w:t xml:space="preserve">PRICE </w:t>
      </w:r>
      <w:r w:rsidR="006F59E9" w:rsidRPr="006808FA">
        <w:rPr>
          <w:rFonts w:ascii="Calibri" w:hAnsi="Calibri" w:cs="Calibri"/>
          <w:caps/>
          <w:sz w:val="24"/>
          <w:szCs w:val="24"/>
        </w:rPr>
        <w:t>Quotation Form</w:t>
      </w:r>
    </w:p>
    <w:p w:rsidR="006F59E9" w:rsidRPr="007162E2" w:rsidRDefault="006F59E9" w:rsidP="009205B8">
      <w:pPr>
        <w:ind w:left="720"/>
        <w:rPr>
          <w:rFonts w:ascii="Calibri" w:hAnsi="Calibri" w:cs="Calibri"/>
          <w:sz w:val="22"/>
        </w:rPr>
      </w:pPr>
    </w:p>
    <w:tbl>
      <w:tblPr>
        <w:tblW w:w="0" w:type="auto"/>
        <w:tblInd w:w="720" w:type="dxa"/>
        <w:tblBorders>
          <w:top w:val="single" w:sz="4" w:space="0" w:color="F2F2F2"/>
          <w:left w:val="single" w:sz="4" w:space="0" w:color="F2F2F2"/>
          <w:bottom w:val="single" w:sz="4" w:space="0" w:color="F2F2F2"/>
          <w:right w:val="single" w:sz="4" w:space="0" w:color="F2F2F2"/>
          <w:insideH w:val="single" w:sz="4" w:space="0" w:color="F2F2F2"/>
          <w:insideV w:val="single" w:sz="4" w:space="0" w:color="F2F2F2"/>
        </w:tblBorders>
        <w:tblLook w:val="04A0" w:firstRow="1" w:lastRow="0" w:firstColumn="1" w:lastColumn="0" w:noHBand="0" w:noVBand="1"/>
      </w:tblPr>
      <w:tblGrid>
        <w:gridCol w:w="3708"/>
        <w:gridCol w:w="4814"/>
      </w:tblGrid>
      <w:tr w:rsidR="006F59E9" w:rsidRPr="00002CBD" w:rsidTr="009205B8">
        <w:tc>
          <w:tcPr>
            <w:tcW w:w="3708" w:type="dxa"/>
          </w:tcPr>
          <w:p w:rsidR="006F59E9" w:rsidRPr="00314786" w:rsidRDefault="006F59E9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>Name of Bidder:</w:t>
            </w:r>
          </w:p>
        </w:tc>
        <w:tc>
          <w:tcPr>
            <w:tcW w:w="4814" w:type="dxa"/>
            <w:vAlign w:val="center"/>
          </w:tcPr>
          <w:p w:rsidR="006F59E9" w:rsidRPr="00314786" w:rsidRDefault="006F59E9" w:rsidP="003A1F0A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  <w:tr w:rsidR="000275EF" w:rsidRPr="00002CBD" w:rsidTr="009205B8">
        <w:tc>
          <w:tcPr>
            <w:tcW w:w="3708" w:type="dxa"/>
          </w:tcPr>
          <w:p w:rsidR="000275EF" w:rsidRPr="00314786" w:rsidRDefault="000275EF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Date of the </w:t>
            </w:r>
            <w:r w:rsidR="0003336D">
              <w:rPr>
                <w:rFonts w:ascii="Calibri" w:hAnsi="Calibri" w:cs="Calibri"/>
                <w:b/>
                <w:bCs/>
                <w:sz w:val="22"/>
              </w:rPr>
              <w:t>q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uotation:</w:t>
            </w:r>
          </w:p>
        </w:tc>
        <w:sdt>
          <w:sdtPr>
            <w:rPr>
              <w:rFonts w:ascii="Calibri" w:hAnsi="Calibri" w:cs="Calibri"/>
              <w:bCs/>
              <w:sz w:val="22"/>
              <w:szCs w:val="22"/>
            </w:rPr>
            <w:id w:val="-1733144617"/>
            <w:placeholder>
              <w:docPart w:val="23A5EB14D5694267B01A2292C49DE8FC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814" w:type="dxa"/>
                <w:vAlign w:val="center"/>
              </w:tcPr>
              <w:p w:rsidR="000275EF" w:rsidRPr="00B151C5" w:rsidRDefault="000275EF" w:rsidP="000275EF">
                <w:pPr>
                  <w:jc w:val="center"/>
                  <w:rPr>
                    <w:rFonts w:ascii="Calibri" w:hAnsi="Calibri" w:cs="Calibri"/>
                    <w:bCs/>
                    <w:sz w:val="22"/>
                    <w:szCs w:val="22"/>
                  </w:rPr>
                </w:pPr>
                <w:r w:rsidRPr="00B151C5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  <w:tr w:rsidR="006F59E9" w:rsidRPr="009908B3" w:rsidTr="009205B8">
        <w:tc>
          <w:tcPr>
            <w:tcW w:w="3708" w:type="dxa"/>
          </w:tcPr>
          <w:p w:rsidR="006F59E9" w:rsidRPr="00314786" w:rsidRDefault="006F59E9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Request for </w:t>
            </w:r>
            <w:r w:rsidR="0003336D">
              <w:rPr>
                <w:rFonts w:ascii="Calibri" w:hAnsi="Calibri" w:cs="Calibri"/>
                <w:b/>
                <w:bCs/>
                <w:sz w:val="22"/>
              </w:rPr>
              <w:t>q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uotation Nº:</w:t>
            </w:r>
          </w:p>
        </w:tc>
        <w:tc>
          <w:tcPr>
            <w:tcW w:w="4814" w:type="dxa"/>
            <w:vAlign w:val="center"/>
          </w:tcPr>
          <w:p w:rsidR="006F59E9" w:rsidRPr="006F59E9" w:rsidRDefault="006F59E9" w:rsidP="001D7C21">
            <w:pPr>
              <w:jc w:val="center"/>
              <w:rPr>
                <w:rFonts w:ascii="Calibri" w:hAnsi="Calibri" w:cs="Calibri"/>
                <w:bCs/>
                <w:sz w:val="22"/>
                <w:lang w:val="es-ES"/>
              </w:rPr>
            </w:pPr>
            <w:r w:rsidRPr="006F59E9">
              <w:rPr>
                <w:rFonts w:ascii="Calibri" w:hAnsi="Calibri" w:cs="Calibri"/>
                <w:sz w:val="22"/>
                <w:szCs w:val="22"/>
                <w:lang w:val="es-ES"/>
              </w:rPr>
              <w:t>UNFPA/</w:t>
            </w:r>
            <w:r w:rsidR="001D7C21">
              <w:rPr>
                <w:rFonts w:ascii="Calibri" w:hAnsi="Calibri" w:cs="Calibri"/>
                <w:sz w:val="22"/>
                <w:szCs w:val="22"/>
                <w:lang w:val="es-ES"/>
              </w:rPr>
              <w:t>THA</w:t>
            </w:r>
            <w:r w:rsidRPr="006F59E9">
              <w:rPr>
                <w:rFonts w:ascii="Calibri" w:hAnsi="Calibri" w:cs="Calibri"/>
                <w:sz w:val="22"/>
                <w:szCs w:val="22"/>
                <w:lang w:val="es-ES"/>
              </w:rPr>
              <w:t>/RFQ/</w:t>
            </w:r>
            <w:r w:rsidR="001D7C21">
              <w:rPr>
                <w:rFonts w:ascii="Calibri" w:hAnsi="Calibri" w:cs="Calibri"/>
                <w:sz w:val="22"/>
                <w:szCs w:val="22"/>
                <w:lang w:val="es-ES"/>
              </w:rPr>
              <w:t>19</w:t>
            </w:r>
            <w:r w:rsidRPr="006F59E9">
              <w:rPr>
                <w:rFonts w:ascii="Calibri" w:hAnsi="Calibri" w:cs="Calibri"/>
                <w:sz w:val="22"/>
                <w:szCs w:val="22"/>
                <w:lang w:val="es-ES"/>
              </w:rPr>
              <w:t>/</w:t>
            </w:r>
            <w:r w:rsidR="001D7C21">
              <w:rPr>
                <w:rFonts w:ascii="Calibri" w:hAnsi="Calibri" w:cs="Calibri"/>
                <w:sz w:val="22"/>
                <w:szCs w:val="22"/>
                <w:lang w:val="es-ES"/>
              </w:rPr>
              <w:t>001</w:t>
            </w:r>
          </w:p>
        </w:tc>
      </w:tr>
      <w:tr w:rsidR="006F59E9" w:rsidRPr="00002CBD" w:rsidTr="009205B8">
        <w:tc>
          <w:tcPr>
            <w:tcW w:w="3708" w:type="dxa"/>
          </w:tcPr>
          <w:p w:rsidR="006F59E9" w:rsidRPr="00314786" w:rsidRDefault="006F59E9" w:rsidP="0003336D">
            <w:pPr>
              <w:rPr>
                <w:rFonts w:ascii="Calibri" w:hAnsi="Calibri" w:cs="Calibri"/>
                <w:b/>
                <w:bCs/>
                <w:sz w:val="22"/>
              </w:rPr>
            </w:pPr>
            <w:r w:rsidRPr="00314786">
              <w:rPr>
                <w:rFonts w:ascii="Calibri" w:hAnsi="Calibri" w:cs="Calibri"/>
                <w:b/>
                <w:bCs/>
                <w:sz w:val="22"/>
              </w:rPr>
              <w:t xml:space="preserve">Currency of </w:t>
            </w:r>
            <w:r w:rsidR="0003336D">
              <w:rPr>
                <w:rFonts w:ascii="Calibri" w:hAnsi="Calibri" w:cs="Calibri"/>
                <w:b/>
                <w:bCs/>
                <w:sz w:val="22"/>
              </w:rPr>
              <w:t>quotation</w:t>
            </w:r>
            <w:r w:rsidRPr="00314786"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</w:tc>
        <w:tc>
          <w:tcPr>
            <w:tcW w:w="4814" w:type="dxa"/>
            <w:vAlign w:val="center"/>
          </w:tcPr>
          <w:p w:rsidR="006F59E9" w:rsidRPr="00314786" w:rsidRDefault="001D7C21" w:rsidP="003A1F0A">
            <w:pPr>
              <w:jc w:val="center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THB</w:t>
            </w:r>
          </w:p>
        </w:tc>
      </w:tr>
      <w:tr w:rsidR="00E66555" w:rsidRPr="00002CBD" w:rsidTr="009205B8">
        <w:tc>
          <w:tcPr>
            <w:tcW w:w="3708" w:type="dxa"/>
            <w:tcBorders>
              <w:bottom w:val="single" w:sz="4" w:space="0" w:color="F2F2F2"/>
            </w:tcBorders>
          </w:tcPr>
          <w:p w:rsidR="00E66555" w:rsidRDefault="00E66555" w:rsidP="003A1F0A">
            <w:pPr>
              <w:rPr>
                <w:rFonts w:ascii="Calibri" w:hAnsi="Calibri" w:cs="Calibri"/>
                <w:b/>
                <w:bCs/>
                <w:sz w:val="22"/>
              </w:rPr>
            </w:pPr>
            <w:r>
              <w:rPr>
                <w:rFonts w:ascii="Calibri" w:hAnsi="Calibri" w:cs="Calibri"/>
                <w:b/>
                <w:bCs/>
                <w:sz w:val="22"/>
              </w:rPr>
              <w:t>Validity</w:t>
            </w:r>
            <w:r w:rsidR="0003336D">
              <w:rPr>
                <w:rFonts w:ascii="Calibri" w:hAnsi="Calibri" w:cs="Calibri"/>
                <w:b/>
                <w:bCs/>
                <w:sz w:val="22"/>
              </w:rPr>
              <w:t xml:space="preserve"> of quotation</w:t>
            </w:r>
            <w:r>
              <w:rPr>
                <w:rFonts w:ascii="Calibri" w:hAnsi="Calibri" w:cs="Calibri"/>
                <w:b/>
                <w:bCs/>
                <w:sz w:val="22"/>
              </w:rPr>
              <w:t>:</w:t>
            </w:r>
          </w:p>
          <w:p w:rsidR="00E66555" w:rsidRPr="00BA5635" w:rsidRDefault="00E66555" w:rsidP="0003336D">
            <w:pPr>
              <w:jc w:val="both"/>
              <w:rPr>
                <w:rFonts w:ascii="Calibri" w:hAnsi="Calibri" w:cs="Calibri"/>
                <w:b/>
                <w:bCs/>
                <w:i/>
              </w:rPr>
            </w:pPr>
            <w:r w:rsidRPr="00BA5635">
              <w:rPr>
                <w:rFonts w:ascii="Calibri" w:hAnsi="Calibri" w:cs="Calibri"/>
                <w:i/>
                <w:iCs/>
              </w:rPr>
              <w:t>(The quotation shall be valid for a period of at least 3 months</w:t>
            </w:r>
            <w:r w:rsidRPr="00BA5635">
              <w:rPr>
                <w:rFonts w:ascii="Calibri" w:hAnsi="Calibri" w:cs="Calibri"/>
                <w:i/>
              </w:rPr>
              <w:t xml:space="preserve"> </w:t>
            </w:r>
            <w:r w:rsidRPr="00BA5635">
              <w:rPr>
                <w:rFonts w:ascii="Calibri" w:hAnsi="Calibri" w:cs="Calibri"/>
                <w:i/>
                <w:iCs/>
              </w:rPr>
              <w:t xml:space="preserve">after the </w:t>
            </w:r>
            <w:r w:rsidR="0003336D">
              <w:rPr>
                <w:rFonts w:ascii="Calibri" w:hAnsi="Calibri" w:cs="Calibri"/>
                <w:i/>
                <w:iCs/>
              </w:rPr>
              <w:t xml:space="preserve">submission </w:t>
            </w:r>
            <w:r w:rsidR="001C5550">
              <w:rPr>
                <w:rFonts w:ascii="Calibri" w:hAnsi="Calibri" w:cs="Calibri"/>
                <w:i/>
                <w:iCs/>
              </w:rPr>
              <w:t>deadline</w:t>
            </w:r>
            <w:r w:rsidRPr="00BA5635">
              <w:rPr>
                <w:rFonts w:ascii="Calibri" w:hAnsi="Calibri" w:cs="Calibri"/>
                <w:i/>
                <w:iCs/>
              </w:rPr>
              <w:t>.)</w:t>
            </w:r>
          </w:p>
        </w:tc>
        <w:tc>
          <w:tcPr>
            <w:tcW w:w="4814" w:type="dxa"/>
            <w:tcBorders>
              <w:bottom w:val="single" w:sz="4" w:space="0" w:color="F2F2F2"/>
            </w:tcBorders>
            <w:vAlign w:val="center"/>
          </w:tcPr>
          <w:p w:rsidR="00E66555" w:rsidRPr="00314786" w:rsidRDefault="00E66555" w:rsidP="00E66555">
            <w:pPr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</w:tr>
    </w:tbl>
    <w:p w:rsidR="006F59E9" w:rsidRDefault="006F59E9" w:rsidP="009205B8">
      <w:pPr>
        <w:pStyle w:val="Title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</w:p>
    <w:p w:rsidR="0003336D" w:rsidRPr="00EF4D2A" w:rsidRDefault="0003336D" w:rsidP="009205B8">
      <w:pPr>
        <w:pStyle w:val="ListParagraph"/>
        <w:numPr>
          <w:ilvl w:val="0"/>
          <w:numId w:val="26"/>
        </w:numPr>
        <w:tabs>
          <w:tab w:val="num" w:pos="2880"/>
        </w:tabs>
        <w:ind w:left="1146" w:hanging="426"/>
        <w:jc w:val="both"/>
        <w:rPr>
          <w:rFonts w:asciiTheme="minorHAnsi" w:hAnsiTheme="minorHAnsi"/>
          <w:szCs w:val="22"/>
          <w:lang w:val="en-GB"/>
        </w:rPr>
      </w:pPr>
      <w:r w:rsidRPr="00EF4D2A">
        <w:rPr>
          <w:rFonts w:asciiTheme="minorHAnsi" w:hAnsiTheme="minorHAnsi"/>
          <w:szCs w:val="22"/>
          <w:lang w:val="en-GB"/>
        </w:rPr>
        <w:t xml:space="preserve">Quoted rates must be </w:t>
      </w:r>
      <w:r w:rsidRPr="009F2968">
        <w:rPr>
          <w:rFonts w:asciiTheme="minorHAnsi" w:hAnsiTheme="minorHAnsi"/>
          <w:b/>
          <w:color w:val="FF0000"/>
          <w:szCs w:val="22"/>
          <w:lang w:val="en-GB"/>
        </w:rPr>
        <w:t>exclusive of all taxes</w:t>
      </w:r>
      <w:r w:rsidRPr="00EF4D2A">
        <w:rPr>
          <w:rFonts w:asciiTheme="minorHAnsi" w:hAnsiTheme="minorHAnsi"/>
          <w:szCs w:val="22"/>
          <w:lang w:val="en-GB"/>
        </w:rPr>
        <w:t xml:space="preserve">, since UNFPA is exempt from taxes. </w:t>
      </w:r>
    </w:p>
    <w:p w:rsidR="0003336D" w:rsidRDefault="0003336D" w:rsidP="009205B8">
      <w:pPr>
        <w:pStyle w:val="Title"/>
        <w:ind w:left="720"/>
        <w:jc w:val="left"/>
        <w:rPr>
          <w:rFonts w:ascii="Calibri" w:hAnsi="Calibri"/>
          <w:b w:val="0"/>
          <w:sz w:val="22"/>
          <w:szCs w:val="22"/>
          <w:u w:val="none"/>
        </w:rPr>
      </w:pPr>
    </w:p>
    <w:tbl>
      <w:tblPr>
        <w:tblStyle w:val="TableGrid"/>
        <w:tblW w:w="8905" w:type="dxa"/>
        <w:tblInd w:w="720" w:type="dxa"/>
        <w:tblLook w:val="04A0" w:firstRow="1" w:lastRow="0" w:firstColumn="1" w:lastColumn="0" w:noHBand="0" w:noVBand="1"/>
      </w:tblPr>
      <w:tblGrid>
        <w:gridCol w:w="805"/>
        <w:gridCol w:w="5040"/>
        <w:gridCol w:w="1376"/>
        <w:gridCol w:w="1684"/>
      </w:tblGrid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 w:rsidRPr="00B17F68">
              <w:rPr>
                <w:b w:val="0"/>
                <w:bCs w:val="0"/>
                <w:sz w:val="22"/>
                <w:u w:val="none"/>
              </w:rPr>
              <w:t>Group</w:t>
            </w:r>
          </w:p>
        </w:tc>
        <w:tc>
          <w:tcPr>
            <w:tcW w:w="5040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 w:rsidRPr="00B17F68">
              <w:rPr>
                <w:b w:val="0"/>
                <w:bCs w:val="0"/>
                <w:sz w:val="22"/>
                <w:u w:val="none"/>
              </w:rPr>
              <w:t>Description</w:t>
            </w: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Unit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Unit Price (THB)</w:t>
            </w:r>
          </w:p>
        </w:tc>
      </w:tr>
      <w:tr w:rsidR="00B17F68" w:rsidRPr="00B17F68" w:rsidTr="009205B8">
        <w:tc>
          <w:tcPr>
            <w:tcW w:w="805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A</w:t>
            </w:r>
          </w:p>
        </w:tc>
        <w:tc>
          <w:tcPr>
            <w:tcW w:w="5040" w:type="dxa"/>
          </w:tcPr>
          <w:p w:rsidR="00B17F68" w:rsidRDefault="00B17F68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</w:p>
          <w:p w:rsidR="00B17F68" w:rsidRDefault="00B17F68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Monthly Storage Fee</w:t>
            </w:r>
          </w:p>
          <w:p w:rsidR="00B17F68" w:rsidRPr="00B17F68" w:rsidRDefault="00B17F68" w:rsidP="00B17F68">
            <w:pPr>
              <w:pStyle w:val="Title"/>
              <w:numPr>
                <w:ilvl w:val="0"/>
                <w:numId w:val="28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Space Storage (Furniture)</w:t>
            </w:r>
          </w:p>
        </w:tc>
        <w:tc>
          <w:tcPr>
            <w:tcW w:w="1376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1 </w:t>
            </w:r>
            <w:r w:rsidR="00F65AEE" w:rsidRPr="00F65AEE">
              <w:rPr>
                <w:b w:val="0"/>
                <w:bCs w:val="0"/>
                <w:sz w:val="22"/>
                <w:u w:val="none"/>
              </w:rPr>
              <w:t>square meters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B</w:t>
            </w:r>
          </w:p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A12719" w:rsidRDefault="00A12719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</w:p>
          <w:p w:rsidR="00B17F68" w:rsidRDefault="00B17F68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Service Charge</w:t>
            </w:r>
          </w:p>
          <w:p w:rsidR="00B17F68" w:rsidRPr="00B17F68" w:rsidRDefault="00B17F68" w:rsidP="00B17F68">
            <w:pPr>
              <w:pStyle w:val="Title"/>
              <w:numPr>
                <w:ilvl w:val="0"/>
                <w:numId w:val="28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Pick Out</w:t>
            </w:r>
          </w:p>
        </w:tc>
        <w:tc>
          <w:tcPr>
            <w:tcW w:w="1376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A12719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</w:t>
            </w:r>
            <w:r w:rsidR="00B17F68">
              <w:rPr>
                <w:b w:val="0"/>
                <w:bCs w:val="0"/>
                <w:sz w:val="22"/>
                <w:u w:val="none"/>
              </w:rPr>
              <w:t>er Item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C</w:t>
            </w:r>
          </w:p>
        </w:tc>
        <w:tc>
          <w:tcPr>
            <w:tcW w:w="5040" w:type="dxa"/>
          </w:tcPr>
          <w:p w:rsid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  <w:p w:rsidR="00B17F68" w:rsidRDefault="00B17F68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Transportation Charge</w:t>
            </w:r>
          </w:p>
          <w:p w:rsidR="00A12719" w:rsidRPr="00B17F68" w:rsidRDefault="00A12719" w:rsidP="00B17F68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A12719" w:rsidRPr="00B17F68" w:rsidTr="009205B8">
        <w:tc>
          <w:tcPr>
            <w:tcW w:w="805" w:type="dxa"/>
          </w:tcPr>
          <w:p w:rsidR="00A12719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8100" w:type="dxa"/>
            <w:gridSpan w:val="3"/>
          </w:tcPr>
          <w:p w:rsidR="00A12719" w:rsidRDefault="00A12719" w:rsidP="00B17F68">
            <w:pPr>
              <w:pStyle w:val="Title"/>
              <w:numPr>
                <w:ilvl w:val="0"/>
                <w:numId w:val="29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Next </w:t>
            </w:r>
            <w:r w:rsidR="00F65AEE">
              <w:rPr>
                <w:b w:val="0"/>
                <w:bCs w:val="0"/>
                <w:sz w:val="22"/>
                <w:u w:val="none"/>
              </w:rPr>
              <w:t xml:space="preserve">Week </w:t>
            </w:r>
            <w:r>
              <w:rPr>
                <w:b w:val="0"/>
                <w:bCs w:val="0"/>
                <w:sz w:val="22"/>
                <w:u w:val="none"/>
              </w:rPr>
              <w:t>Delivery (Request before 16.00 hrs.</w:t>
            </w:r>
            <w:r w:rsidR="00F65AEE">
              <w:rPr>
                <w:b w:val="0"/>
                <w:bCs w:val="0"/>
                <w:sz w:val="22"/>
                <w:u w:val="none"/>
              </w:rPr>
              <w:t xml:space="preserve"> of specific day</w:t>
            </w:r>
            <w:r>
              <w:rPr>
                <w:b w:val="0"/>
                <w:bCs w:val="0"/>
                <w:sz w:val="22"/>
                <w:u w:val="none"/>
              </w:rPr>
              <w:t xml:space="preserve">, Delivery within 16.00 </w:t>
            </w:r>
            <w:proofErr w:type="spellStart"/>
            <w:r>
              <w:rPr>
                <w:b w:val="0"/>
                <w:bCs w:val="0"/>
                <w:sz w:val="22"/>
                <w:u w:val="none"/>
              </w:rPr>
              <w:t>hrs</w:t>
            </w:r>
            <w:proofErr w:type="spellEnd"/>
            <w:r>
              <w:rPr>
                <w:b w:val="0"/>
                <w:bCs w:val="0"/>
                <w:sz w:val="22"/>
                <w:u w:val="none"/>
              </w:rPr>
              <w:t xml:space="preserve"> </w:t>
            </w:r>
            <w:r w:rsidR="00F65AEE">
              <w:rPr>
                <w:b w:val="0"/>
                <w:bCs w:val="0"/>
                <w:sz w:val="22"/>
                <w:u w:val="none"/>
              </w:rPr>
              <w:t>of specific day of next week</w:t>
            </w:r>
            <w:r>
              <w:rPr>
                <w:b w:val="0"/>
                <w:bCs w:val="0"/>
                <w:sz w:val="22"/>
                <w:u w:val="none"/>
              </w:rPr>
              <w:t>)</w:t>
            </w:r>
          </w:p>
          <w:p w:rsidR="00A12719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B17F68">
            <w:pPr>
              <w:pStyle w:val="Title"/>
              <w:numPr>
                <w:ilvl w:val="0"/>
                <w:numId w:val="28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Van</w:t>
            </w:r>
          </w:p>
        </w:tc>
        <w:tc>
          <w:tcPr>
            <w:tcW w:w="1376" w:type="dxa"/>
          </w:tcPr>
          <w:p w:rsidR="00B17F68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</w:t>
            </w:r>
            <w:r w:rsidR="00B17F68">
              <w:rPr>
                <w:b w:val="0"/>
                <w:bCs w:val="0"/>
                <w:sz w:val="22"/>
                <w:u w:val="none"/>
              </w:rPr>
              <w:t>er Van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B17F68">
            <w:pPr>
              <w:pStyle w:val="Title"/>
              <w:numPr>
                <w:ilvl w:val="0"/>
                <w:numId w:val="28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Truck</w:t>
            </w:r>
          </w:p>
        </w:tc>
        <w:tc>
          <w:tcPr>
            <w:tcW w:w="1376" w:type="dxa"/>
          </w:tcPr>
          <w:p w:rsidR="00B17F68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</w:t>
            </w:r>
            <w:r w:rsidR="00B17F68">
              <w:rPr>
                <w:b w:val="0"/>
                <w:bCs w:val="0"/>
                <w:sz w:val="22"/>
                <w:u w:val="none"/>
              </w:rPr>
              <w:t>er Truck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B17F68">
            <w:pPr>
              <w:pStyle w:val="Title"/>
              <w:numPr>
                <w:ilvl w:val="0"/>
                <w:numId w:val="28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proofErr w:type="spellStart"/>
            <w:r>
              <w:rPr>
                <w:b w:val="0"/>
                <w:bCs w:val="0"/>
                <w:sz w:val="22"/>
                <w:u w:val="none"/>
              </w:rPr>
              <w:t>Manday</w:t>
            </w:r>
            <w:proofErr w:type="spellEnd"/>
          </w:p>
        </w:tc>
        <w:tc>
          <w:tcPr>
            <w:tcW w:w="1376" w:type="dxa"/>
          </w:tcPr>
          <w:p w:rsidR="00B17F68" w:rsidRPr="00B17F68" w:rsidRDefault="00A12719" w:rsidP="004747FE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</w:t>
            </w:r>
            <w:r w:rsidR="00B17F68">
              <w:rPr>
                <w:b w:val="0"/>
                <w:bCs w:val="0"/>
                <w:sz w:val="22"/>
                <w:u w:val="none"/>
              </w:rPr>
              <w:t xml:space="preserve">er </w:t>
            </w:r>
            <w:proofErr w:type="spellStart"/>
            <w:r w:rsidR="004747FE">
              <w:rPr>
                <w:b w:val="0"/>
                <w:bCs w:val="0"/>
                <w:sz w:val="22"/>
                <w:u w:val="none"/>
              </w:rPr>
              <w:t>M</w:t>
            </w:r>
            <w:r w:rsidR="00B17F68">
              <w:rPr>
                <w:b w:val="0"/>
                <w:bCs w:val="0"/>
                <w:sz w:val="22"/>
                <w:u w:val="none"/>
              </w:rPr>
              <w:t>anday</w:t>
            </w:r>
            <w:proofErr w:type="spellEnd"/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A12719" w:rsidP="00F65AEE">
            <w:pPr>
              <w:pStyle w:val="Title"/>
              <w:numPr>
                <w:ilvl w:val="0"/>
                <w:numId w:val="29"/>
              </w:numPr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 xml:space="preserve">Transportation for the first time (Packing and Moving) </w:t>
            </w:r>
            <w:r w:rsidR="00F65AEE">
              <w:rPr>
                <w:b w:val="0"/>
                <w:bCs w:val="0"/>
                <w:sz w:val="22"/>
                <w:u w:val="none"/>
              </w:rPr>
              <w:t>(</w:t>
            </w:r>
            <w:r>
              <w:rPr>
                <w:b w:val="0"/>
                <w:bCs w:val="0"/>
                <w:sz w:val="22"/>
                <w:u w:val="none"/>
              </w:rPr>
              <w:t>Working 1-2 Days)</w:t>
            </w:r>
          </w:p>
        </w:tc>
        <w:tc>
          <w:tcPr>
            <w:tcW w:w="1376" w:type="dxa"/>
          </w:tcPr>
          <w:p w:rsidR="00B17F68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per project</w:t>
            </w: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A12719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D</w:t>
            </w:r>
          </w:p>
        </w:tc>
        <w:tc>
          <w:tcPr>
            <w:tcW w:w="5040" w:type="dxa"/>
          </w:tcPr>
          <w:p w:rsidR="00B17F68" w:rsidRPr="00B17F68" w:rsidRDefault="00A12719" w:rsidP="00A12719">
            <w:pPr>
              <w:pStyle w:val="Title"/>
              <w:jc w:val="left"/>
              <w:rPr>
                <w:b w:val="0"/>
                <w:bCs w:val="0"/>
                <w:sz w:val="22"/>
                <w:u w:val="none"/>
              </w:rPr>
            </w:pPr>
            <w:r>
              <w:rPr>
                <w:b w:val="0"/>
                <w:bCs w:val="0"/>
                <w:sz w:val="22"/>
                <w:u w:val="none"/>
              </w:rPr>
              <w:t>Other cost</w:t>
            </w: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  <w:tr w:rsidR="00B17F68" w:rsidRPr="00B17F68" w:rsidTr="009205B8">
        <w:tc>
          <w:tcPr>
            <w:tcW w:w="805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5040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376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  <w:tc>
          <w:tcPr>
            <w:tcW w:w="1684" w:type="dxa"/>
          </w:tcPr>
          <w:p w:rsidR="00B17F68" w:rsidRPr="00B17F68" w:rsidRDefault="00B17F68" w:rsidP="00A2199D">
            <w:pPr>
              <w:pStyle w:val="Title"/>
              <w:rPr>
                <w:b w:val="0"/>
                <w:bCs w:val="0"/>
                <w:sz w:val="22"/>
                <w:u w:val="none"/>
              </w:rPr>
            </w:pPr>
          </w:p>
        </w:tc>
      </w:tr>
    </w:tbl>
    <w:p w:rsidR="006F59E9" w:rsidRPr="003D61D6" w:rsidRDefault="006F59E9" w:rsidP="009205B8">
      <w:pPr>
        <w:pStyle w:val="Title"/>
        <w:ind w:left="720"/>
        <w:rPr>
          <w:rFonts w:ascii="Calibri" w:hAnsi="Calibri"/>
          <w:sz w:val="22"/>
          <w:szCs w:val="22"/>
        </w:rPr>
      </w:pPr>
    </w:p>
    <w:p w:rsidR="00A2199D" w:rsidRDefault="00A2199D" w:rsidP="009205B8">
      <w:pPr>
        <w:ind w:left="720"/>
        <w:rPr>
          <w:rFonts w:ascii="Calibri" w:hAnsi="Calibri"/>
          <w:b/>
          <w:bCs/>
          <w:sz w:val="22"/>
        </w:rPr>
      </w:pPr>
    </w:p>
    <w:p w:rsidR="0061730B" w:rsidRPr="00E340A1" w:rsidRDefault="00E66555" w:rsidP="009205B8">
      <w:pPr>
        <w:tabs>
          <w:tab w:val="left" w:pos="-180"/>
          <w:tab w:val="right" w:pos="1980"/>
          <w:tab w:val="left" w:pos="2160"/>
          <w:tab w:val="left" w:pos="4320"/>
        </w:tabs>
        <w:ind w:left="720"/>
        <w:rPr>
          <w:b/>
          <w:bCs/>
          <w:sz w:val="22"/>
        </w:rPr>
      </w:pPr>
      <w:r>
        <w:rPr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81BAEE" wp14:editId="6EED08F6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5613400" cy="685800"/>
                <wp:effectExtent l="0" t="0" r="2540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1D6" w:rsidRDefault="003D61D6" w:rsidP="0061730B">
                            <w:pPr>
                              <w:rPr>
                                <w:i/>
                                <w:iCs/>
                              </w:rPr>
                            </w:pPr>
                            <w:r w:rsidRPr="007162E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Vendor’s Comments</w:t>
                            </w:r>
                            <w:r>
                              <w:rPr>
                                <w:i/>
                                <w:iCs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1BAE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0.8pt;margin-top:4.25pt;width:442pt;height:5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" filled="f">
                <v:textbox>
                  <w:txbxContent>
                    <w:p w:rsidR="003D61D6" w:rsidRDefault="003D61D6" w:rsidP="0061730B">
                      <w:pPr>
                        <w:rPr>
                          <w:i/>
                          <w:iCs/>
                        </w:rPr>
                      </w:pPr>
                      <w:r w:rsidRPr="007162E2">
                        <w:rPr>
                          <w:rFonts w:ascii="Calibri" w:hAnsi="Calibri" w:cs="Calibri"/>
                          <w:i/>
                          <w:iCs/>
                        </w:rPr>
                        <w:t>Vendor’s Comments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730B" w:rsidRPr="00E340A1" w:rsidRDefault="0061730B" w:rsidP="009205B8">
      <w:pPr>
        <w:tabs>
          <w:tab w:val="left" w:pos="-180"/>
          <w:tab w:val="right" w:pos="1980"/>
          <w:tab w:val="left" w:pos="2160"/>
          <w:tab w:val="left" w:pos="4320"/>
        </w:tabs>
        <w:ind w:left="720"/>
        <w:rPr>
          <w:b/>
          <w:bCs/>
          <w:sz w:val="22"/>
        </w:rPr>
      </w:pPr>
    </w:p>
    <w:p w:rsidR="0061730B" w:rsidRPr="00E340A1" w:rsidRDefault="0061730B" w:rsidP="009205B8">
      <w:pPr>
        <w:tabs>
          <w:tab w:val="left" w:pos="-180"/>
          <w:tab w:val="right" w:pos="1980"/>
          <w:tab w:val="left" w:pos="2160"/>
          <w:tab w:val="left" w:pos="4320"/>
        </w:tabs>
        <w:ind w:left="720"/>
        <w:rPr>
          <w:b/>
          <w:bCs/>
          <w:sz w:val="22"/>
        </w:rPr>
      </w:pPr>
    </w:p>
    <w:p w:rsidR="0061730B" w:rsidRPr="00E340A1" w:rsidRDefault="0061730B" w:rsidP="009205B8">
      <w:pPr>
        <w:tabs>
          <w:tab w:val="left" w:pos="-180"/>
          <w:tab w:val="right" w:pos="1980"/>
          <w:tab w:val="left" w:pos="2160"/>
          <w:tab w:val="left" w:pos="4320"/>
        </w:tabs>
        <w:ind w:left="720"/>
        <w:rPr>
          <w:b/>
          <w:bCs/>
          <w:sz w:val="22"/>
        </w:rPr>
      </w:pPr>
    </w:p>
    <w:p w:rsidR="0061730B" w:rsidRPr="00E340A1" w:rsidRDefault="0061730B" w:rsidP="009205B8">
      <w:pPr>
        <w:tabs>
          <w:tab w:val="left" w:pos="-180"/>
          <w:tab w:val="right" w:pos="1980"/>
          <w:tab w:val="left" w:pos="2160"/>
          <w:tab w:val="left" w:pos="4320"/>
        </w:tabs>
        <w:ind w:left="720"/>
        <w:rPr>
          <w:b/>
          <w:bCs/>
          <w:sz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61730B" w:rsidRDefault="0061730B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  <w:r w:rsidRPr="0061730B">
        <w:rPr>
          <w:rFonts w:ascii="Calibri" w:hAnsi="Calibri"/>
          <w:szCs w:val="22"/>
        </w:rPr>
        <w:t xml:space="preserve">I hereby certify that </w:t>
      </w:r>
      <w:r w:rsidR="0051589D">
        <w:rPr>
          <w:rFonts w:ascii="Calibri" w:hAnsi="Calibri"/>
          <w:szCs w:val="22"/>
        </w:rPr>
        <w:t xml:space="preserve">the </w:t>
      </w:r>
      <w:r w:rsidRPr="0061730B">
        <w:rPr>
          <w:rFonts w:ascii="Calibri" w:hAnsi="Calibri"/>
          <w:szCs w:val="22"/>
        </w:rPr>
        <w:t>company</w:t>
      </w:r>
      <w:r w:rsidR="0051589D">
        <w:rPr>
          <w:rFonts w:ascii="Calibri" w:hAnsi="Calibri"/>
          <w:szCs w:val="22"/>
        </w:rPr>
        <w:t xml:space="preserve"> mentioned above</w:t>
      </w:r>
      <w:r w:rsidRPr="0061730B">
        <w:rPr>
          <w:rFonts w:ascii="Calibri" w:hAnsi="Calibri"/>
          <w:szCs w:val="22"/>
        </w:rPr>
        <w:t>, which I am duly authorized to sign for, has reviewed RFQ UNFPA/</w:t>
      </w:r>
      <w:r w:rsidR="00A12719">
        <w:rPr>
          <w:rFonts w:ascii="Calibri" w:hAnsi="Calibri"/>
          <w:szCs w:val="22"/>
        </w:rPr>
        <w:t>THB</w:t>
      </w:r>
      <w:r w:rsidRPr="0061730B">
        <w:rPr>
          <w:rFonts w:ascii="Calibri" w:hAnsi="Calibri"/>
          <w:szCs w:val="22"/>
        </w:rPr>
        <w:t>/RFQ/</w:t>
      </w:r>
      <w:r w:rsidR="00A12719">
        <w:rPr>
          <w:rFonts w:ascii="Calibri" w:hAnsi="Calibri"/>
          <w:szCs w:val="22"/>
        </w:rPr>
        <w:t>19</w:t>
      </w:r>
      <w:r w:rsidRPr="0061730B">
        <w:rPr>
          <w:rFonts w:ascii="Calibri" w:hAnsi="Calibri"/>
          <w:szCs w:val="22"/>
        </w:rPr>
        <w:t>/</w:t>
      </w:r>
      <w:r w:rsidR="00A12719">
        <w:rPr>
          <w:rFonts w:ascii="Calibri" w:hAnsi="Calibri"/>
          <w:szCs w:val="22"/>
        </w:rPr>
        <w:t xml:space="preserve">001 </w:t>
      </w:r>
      <w:r w:rsidRPr="0061730B">
        <w:rPr>
          <w:rFonts w:ascii="Calibri" w:hAnsi="Calibri"/>
          <w:szCs w:val="22"/>
        </w:rPr>
        <w:t>including all annexes</w:t>
      </w:r>
      <w:r w:rsidR="0051589D">
        <w:rPr>
          <w:rFonts w:ascii="Calibri" w:hAnsi="Calibri"/>
          <w:szCs w:val="22"/>
        </w:rPr>
        <w:t xml:space="preserve">, amendments to the RFQ document (if applicable) and the responses provided by UNFPA on clarification questions from the </w:t>
      </w:r>
      <w:r w:rsidR="00AE42F9">
        <w:rPr>
          <w:rFonts w:ascii="Calibri" w:hAnsi="Calibri"/>
          <w:szCs w:val="22"/>
        </w:rPr>
        <w:t xml:space="preserve">prospective </w:t>
      </w:r>
      <w:r w:rsidR="0051589D">
        <w:rPr>
          <w:rFonts w:ascii="Calibri" w:hAnsi="Calibri"/>
          <w:szCs w:val="22"/>
        </w:rPr>
        <w:t xml:space="preserve">service providers. </w:t>
      </w:r>
      <w:r w:rsidRPr="0061730B">
        <w:rPr>
          <w:rFonts w:ascii="Calibri" w:hAnsi="Calibri"/>
          <w:szCs w:val="22"/>
        </w:rPr>
        <w:t xml:space="preserve"> </w:t>
      </w:r>
      <w:r w:rsidR="0051589D">
        <w:rPr>
          <w:rFonts w:ascii="Calibri" w:hAnsi="Calibri"/>
          <w:szCs w:val="22"/>
        </w:rPr>
        <w:t>Further, the company</w:t>
      </w:r>
      <w:r w:rsidR="0051589D" w:rsidRPr="0061730B">
        <w:rPr>
          <w:rFonts w:ascii="Calibri" w:hAnsi="Calibri"/>
          <w:szCs w:val="22"/>
        </w:rPr>
        <w:t xml:space="preserve"> </w:t>
      </w:r>
      <w:r w:rsidRPr="0061730B">
        <w:rPr>
          <w:rFonts w:ascii="Calibri" w:hAnsi="Calibri"/>
          <w:szCs w:val="22"/>
        </w:rPr>
        <w:t xml:space="preserve">accepts the </w:t>
      </w:r>
      <w:r w:rsidR="00B151C5">
        <w:rPr>
          <w:rFonts w:ascii="Calibri" w:hAnsi="Calibri"/>
          <w:szCs w:val="22"/>
        </w:rPr>
        <w:t>General C</w:t>
      </w:r>
      <w:r w:rsidRPr="0061730B">
        <w:rPr>
          <w:rFonts w:ascii="Calibri" w:hAnsi="Calibri"/>
          <w:szCs w:val="22"/>
        </w:rPr>
        <w:t xml:space="preserve">onditions of </w:t>
      </w:r>
      <w:r w:rsidR="00ED7706">
        <w:rPr>
          <w:rFonts w:ascii="Calibri" w:hAnsi="Calibri"/>
          <w:szCs w:val="22"/>
        </w:rPr>
        <w:t xml:space="preserve">Contract for </w:t>
      </w:r>
      <w:r w:rsidRPr="0061730B">
        <w:rPr>
          <w:rFonts w:ascii="Calibri" w:hAnsi="Calibri"/>
          <w:szCs w:val="22"/>
        </w:rPr>
        <w:t xml:space="preserve">UNFPA and we will abide by this quotation until it expires. </w:t>
      </w:r>
    </w:p>
    <w:p w:rsidR="00A12719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p w:rsidR="00A12719" w:rsidRPr="0061730B" w:rsidRDefault="00A12719" w:rsidP="009205B8">
      <w:pPr>
        <w:pStyle w:val="ListParagraph"/>
        <w:tabs>
          <w:tab w:val="left" w:pos="851"/>
        </w:tabs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Calibri" w:hAnsi="Calibri"/>
          <w:szCs w:val="22"/>
        </w:rPr>
      </w:pPr>
    </w:p>
    <w:tbl>
      <w:tblPr>
        <w:tblW w:w="8995" w:type="dxa"/>
        <w:tblInd w:w="72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4927"/>
        <w:gridCol w:w="2464"/>
        <w:gridCol w:w="1604"/>
      </w:tblGrid>
      <w:tr w:rsidR="000275EF" w:rsidRPr="003A1F0A" w:rsidTr="009205B8">
        <w:tc>
          <w:tcPr>
            <w:tcW w:w="4927" w:type="dxa"/>
            <w:shd w:val="clear" w:color="auto" w:fill="auto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275EF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A12719" w:rsidRDefault="00A12719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A12719" w:rsidRDefault="00A12719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A12719" w:rsidRPr="003A1F0A" w:rsidRDefault="00A12719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eastAsia="Calibri" w:hAnsiTheme="minorHAnsi" w:cs="Calibri"/>
              <w:bCs/>
              <w:sz w:val="22"/>
              <w:szCs w:val="22"/>
            </w:rPr>
            <w:id w:val="-200556520"/>
            <w:placeholder>
              <w:docPart w:val="93D5A311B06A48E2B6698C804C58627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64" w:type="dxa"/>
                <w:vAlign w:val="center"/>
              </w:tcPr>
              <w:p w:rsidR="000275EF" w:rsidRPr="003A1F0A" w:rsidRDefault="000275EF" w:rsidP="00E66555">
                <w:pPr>
                  <w:tabs>
                    <w:tab w:val="left" w:pos="-180"/>
                    <w:tab w:val="right" w:pos="1980"/>
                    <w:tab w:val="left" w:pos="2160"/>
                    <w:tab w:val="left" w:pos="4320"/>
                  </w:tabs>
                  <w:jc w:val="center"/>
                  <w:rPr>
                    <w:rFonts w:ascii="Calibri" w:eastAsia="Calibri" w:hAnsi="Calibri" w:cs="Calibri"/>
                    <w:bCs/>
                    <w:sz w:val="22"/>
                    <w:szCs w:val="22"/>
                  </w:rPr>
                </w:pPr>
                <w:r w:rsidRPr="004404DE">
                  <w:rPr>
                    <w:rStyle w:val="PlaceholderText"/>
                    <w:rFonts w:asciiTheme="minorHAnsi" w:eastAsiaTheme="minorHAnsi" w:hAnsiTheme="minorHAns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  <w:tc>
          <w:tcPr>
            <w:tcW w:w="1604" w:type="dxa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</w:tr>
      <w:tr w:rsidR="000275EF" w:rsidRPr="003A1F0A" w:rsidTr="009205B8">
        <w:tc>
          <w:tcPr>
            <w:tcW w:w="4927" w:type="dxa"/>
            <w:shd w:val="clear" w:color="auto" w:fill="auto"/>
            <w:vAlign w:val="center"/>
          </w:tcPr>
          <w:p w:rsidR="000275EF" w:rsidRDefault="000275EF" w:rsidP="001C555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Name and </w:t>
            </w:r>
            <w:r w:rsidR="001C5550">
              <w:rPr>
                <w:rFonts w:ascii="Calibri" w:eastAsia="Calibri" w:hAnsi="Calibri" w:cs="Calibri"/>
                <w:bCs/>
                <w:sz w:val="22"/>
                <w:szCs w:val="22"/>
              </w:rPr>
              <w:t>title</w:t>
            </w:r>
          </w:p>
          <w:p w:rsidR="00A12719" w:rsidRPr="003A1F0A" w:rsidRDefault="00A12719" w:rsidP="001C5550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</w:tc>
        <w:tc>
          <w:tcPr>
            <w:tcW w:w="4068" w:type="dxa"/>
            <w:gridSpan w:val="2"/>
            <w:vAlign w:val="center"/>
          </w:tcPr>
          <w:p w:rsidR="000275EF" w:rsidRPr="003A1F0A" w:rsidRDefault="000275EF" w:rsidP="003A1F0A">
            <w:pPr>
              <w:tabs>
                <w:tab w:val="left" w:pos="-180"/>
                <w:tab w:val="right" w:pos="1980"/>
                <w:tab w:val="left" w:pos="2160"/>
                <w:tab w:val="left" w:pos="4320"/>
              </w:tabs>
              <w:jc w:val="center"/>
              <w:rPr>
                <w:rFonts w:ascii="Calibri" w:eastAsia="Calibri" w:hAnsi="Calibri" w:cs="Calibri"/>
                <w:bCs/>
                <w:sz w:val="22"/>
                <w:szCs w:val="22"/>
              </w:rPr>
            </w:pP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Date and </w:t>
            </w:r>
            <w:r w:rsidR="001C5550">
              <w:rPr>
                <w:rFonts w:ascii="Calibri" w:eastAsia="Calibri" w:hAnsi="Calibri" w:cs="Calibri"/>
                <w:bCs/>
                <w:sz w:val="22"/>
                <w:szCs w:val="22"/>
              </w:rPr>
              <w:t>p</w:t>
            </w:r>
            <w:r w:rsidRPr="003A1F0A">
              <w:rPr>
                <w:rFonts w:ascii="Calibri" w:eastAsia="Calibri" w:hAnsi="Calibri" w:cs="Calibri"/>
                <w:bCs/>
                <w:sz w:val="22"/>
                <w:szCs w:val="22"/>
              </w:rPr>
              <w:t>lace</w:t>
            </w:r>
          </w:p>
        </w:tc>
      </w:tr>
    </w:tbl>
    <w:p w:rsidR="00C63627" w:rsidRPr="00D6687E" w:rsidRDefault="00C63627" w:rsidP="009205B8">
      <w:pPr>
        <w:ind w:left="720"/>
        <w:rPr>
          <w:rFonts w:ascii="Calibri" w:hAnsi="Calibri"/>
        </w:rPr>
      </w:pPr>
    </w:p>
    <w:p w:rsidR="0061730B" w:rsidRDefault="0061730B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21664B" w:rsidRDefault="0021664B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9205B8" w:rsidRDefault="009205B8" w:rsidP="009205B8">
      <w:pPr>
        <w:ind w:left="720"/>
        <w:rPr>
          <w:rFonts w:ascii="Calibri" w:hAnsi="Calibri" w:cs="Calibri"/>
          <w:b/>
          <w:sz w:val="28"/>
          <w:szCs w:val="28"/>
        </w:rPr>
      </w:pPr>
    </w:p>
    <w:p w:rsidR="0061730B" w:rsidRPr="007162E2" w:rsidRDefault="0061730B" w:rsidP="009205B8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7162E2">
        <w:rPr>
          <w:rFonts w:ascii="Calibri" w:hAnsi="Calibri" w:cs="Calibri"/>
          <w:b/>
          <w:sz w:val="28"/>
          <w:szCs w:val="28"/>
        </w:rPr>
        <w:t>ANNEX I:</w:t>
      </w:r>
    </w:p>
    <w:p w:rsidR="0061730B" w:rsidRPr="007162E2" w:rsidRDefault="0061730B" w:rsidP="009205B8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 w:rsidRPr="007162E2">
        <w:rPr>
          <w:rFonts w:ascii="Calibri" w:hAnsi="Calibri" w:cs="Calibri"/>
          <w:b/>
          <w:sz w:val="28"/>
          <w:szCs w:val="28"/>
        </w:rPr>
        <w:t xml:space="preserve">General Conditions </w:t>
      </w:r>
      <w:r w:rsidR="00ED7706">
        <w:rPr>
          <w:rFonts w:ascii="Calibri" w:hAnsi="Calibri" w:cs="Calibri"/>
          <w:b/>
          <w:sz w:val="28"/>
          <w:szCs w:val="28"/>
        </w:rPr>
        <w:t>of</w:t>
      </w:r>
      <w:r w:rsidR="00ED7706" w:rsidRPr="007162E2">
        <w:rPr>
          <w:rFonts w:ascii="Calibri" w:hAnsi="Calibri" w:cs="Calibri"/>
          <w:b/>
          <w:sz w:val="28"/>
          <w:szCs w:val="28"/>
        </w:rPr>
        <w:t xml:space="preserve"> </w:t>
      </w:r>
      <w:r w:rsidRPr="007162E2">
        <w:rPr>
          <w:rFonts w:ascii="Calibri" w:hAnsi="Calibri" w:cs="Calibri"/>
          <w:b/>
          <w:sz w:val="28"/>
          <w:szCs w:val="28"/>
        </w:rPr>
        <w:t>Contracts:</w:t>
      </w:r>
    </w:p>
    <w:p w:rsidR="0061730B" w:rsidRPr="007162E2" w:rsidRDefault="0061730B" w:rsidP="009205B8">
      <w:pPr>
        <w:ind w:left="72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De Minimis Contracts</w:t>
      </w:r>
    </w:p>
    <w:p w:rsidR="00C63627" w:rsidRPr="00D6687E" w:rsidRDefault="00C63627" w:rsidP="009205B8">
      <w:pPr>
        <w:ind w:left="720"/>
        <w:rPr>
          <w:rFonts w:ascii="Calibri" w:hAnsi="Calibri"/>
        </w:rPr>
      </w:pPr>
    </w:p>
    <w:p w:rsidR="00C6625C" w:rsidRPr="00D6687E" w:rsidRDefault="00C6625C" w:rsidP="009205B8">
      <w:pPr>
        <w:tabs>
          <w:tab w:val="left" w:pos="7020"/>
        </w:tabs>
        <w:ind w:left="720"/>
        <w:rPr>
          <w:rFonts w:ascii="Calibri" w:hAnsi="Calibri"/>
        </w:rPr>
      </w:pPr>
    </w:p>
    <w:p w:rsidR="00C6625C" w:rsidRPr="00D6687E" w:rsidRDefault="00C6625C" w:rsidP="009205B8">
      <w:pPr>
        <w:tabs>
          <w:tab w:val="left" w:pos="7020"/>
        </w:tabs>
        <w:ind w:left="720"/>
        <w:rPr>
          <w:rFonts w:ascii="Calibri" w:hAnsi="Calibri"/>
          <w:sz w:val="24"/>
          <w:szCs w:val="24"/>
        </w:rPr>
      </w:pPr>
      <w:r w:rsidRPr="00D6687E">
        <w:rPr>
          <w:rFonts w:ascii="Calibri" w:hAnsi="Calibri"/>
          <w:sz w:val="24"/>
          <w:szCs w:val="24"/>
        </w:rPr>
        <w:t xml:space="preserve">This Request for Quotation is subject to </w:t>
      </w:r>
      <w:r w:rsidR="001C5550">
        <w:rPr>
          <w:rFonts w:ascii="Calibri" w:hAnsi="Calibri"/>
          <w:sz w:val="24"/>
          <w:szCs w:val="24"/>
        </w:rPr>
        <w:t xml:space="preserve">UNFPA’s </w:t>
      </w:r>
      <w:r w:rsidRPr="00D6687E">
        <w:rPr>
          <w:rFonts w:ascii="Calibri" w:hAnsi="Calibri"/>
          <w:sz w:val="24"/>
          <w:szCs w:val="24"/>
        </w:rPr>
        <w:t>General Conditions of Contract: De Minimis Contracts, which are</w:t>
      </w:r>
      <w:r w:rsidR="001C5550">
        <w:rPr>
          <w:rFonts w:ascii="Calibri" w:hAnsi="Calibri"/>
          <w:sz w:val="24"/>
          <w:szCs w:val="24"/>
        </w:rPr>
        <w:t xml:space="preserve"> available</w:t>
      </w:r>
      <w:r w:rsidRPr="00D6687E">
        <w:rPr>
          <w:rFonts w:ascii="Calibri" w:hAnsi="Calibri"/>
          <w:sz w:val="24"/>
          <w:szCs w:val="24"/>
        </w:rPr>
        <w:t xml:space="preserve"> </w:t>
      </w:r>
      <w:r w:rsidR="0061730B">
        <w:rPr>
          <w:rFonts w:ascii="Calibri" w:hAnsi="Calibri"/>
          <w:sz w:val="24"/>
          <w:szCs w:val="24"/>
        </w:rPr>
        <w:t>in</w:t>
      </w:r>
      <w:r w:rsidRPr="00D6687E">
        <w:rPr>
          <w:rFonts w:ascii="Calibri" w:hAnsi="Calibri"/>
          <w:sz w:val="24"/>
          <w:szCs w:val="24"/>
        </w:rPr>
        <w:t>:</w:t>
      </w:r>
      <w:r w:rsidR="0061730B">
        <w:rPr>
          <w:rFonts w:ascii="Calibri" w:hAnsi="Calibri"/>
          <w:sz w:val="24"/>
          <w:szCs w:val="24"/>
        </w:rPr>
        <w:t xml:space="preserve"> </w:t>
      </w:r>
      <w:hyperlink r:id="rId7" w:history="1">
        <w:r w:rsidR="0061730B" w:rsidRPr="0061730B">
          <w:rPr>
            <w:rStyle w:val="Hyperlink"/>
            <w:rFonts w:ascii="Calibri" w:hAnsi="Calibri"/>
            <w:sz w:val="24"/>
            <w:szCs w:val="24"/>
          </w:rPr>
          <w:t>English</w:t>
        </w:r>
        <w:r w:rsidR="0061730B">
          <w:rPr>
            <w:rStyle w:val="Hyperlink"/>
            <w:rFonts w:ascii="Calibri" w:hAnsi="Calibri"/>
            <w:sz w:val="24"/>
            <w:szCs w:val="24"/>
          </w:rPr>
          <w:t>,</w:t>
        </w:r>
      </w:hyperlink>
      <w:r w:rsidR="0061730B">
        <w:rPr>
          <w:rFonts w:ascii="Calibri" w:hAnsi="Calibri"/>
          <w:sz w:val="24"/>
          <w:szCs w:val="24"/>
        </w:rPr>
        <w:t xml:space="preserve"> </w:t>
      </w:r>
      <w:hyperlink r:id="rId8" w:history="1">
        <w:r w:rsidR="0061730B" w:rsidRPr="0061730B">
          <w:rPr>
            <w:rStyle w:val="Hyperlink"/>
            <w:rFonts w:ascii="Calibri" w:hAnsi="Calibri"/>
            <w:sz w:val="24"/>
            <w:szCs w:val="24"/>
          </w:rPr>
          <w:t>Spanish</w:t>
        </w:r>
      </w:hyperlink>
      <w:r w:rsidR="0061730B">
        <w:rPr>
          <w:rFonts w:ascii="Calibri" w:hAnsi="Calibri"/>
          <w:sz w:val="24"/>
          <w:szCs w:val="24"/>
        </w:rPr>
        <w:t xml:space="preserve"> and </w:t>
      </w:r>
      <w:hyperlink r:id="rId9" w:history="1">
        <w:r w:rsidR="0061730B" w:rsidRPr="0061730B">
          <w:rPr>
            <w:rStyle w:val="Hyperlink"/>
            <w:rFonts w:ascii="Calibri" w:hAnsi="Calibri"/>
            <w:sz w:val="24"/>
            <w:szCs w:val="24"/>
          </w:rPr>
          <w:t>French</w:t>
        </w:r>
      </w:hyperlink>
    </w:p>
    <w:p w:rsidR="00241CB4" w:rsidRDefault="00241CB4" w:rsidP="00C63627">
      <w:pPr>
        <w:tabs>
          <w:tab w:val="left" w:pos="7020"/>
        </w:tabs>
        <w:rPr>
          <w:rFonts w:ascii="Calibri" w:hAnsi="Calibri"/>
        </w:rPr>
      </w:pPr>
    </w:p>
    <w:p w:rsidR="00C128CB" w:rsidRPr="00D6687E" w:rsidRDefault="00C128CB" w:rsidP="00C63627">
      <w:pPr>
        <w:tabs>
          <w:tab w:val="left" w:pos="7020"/>
        </w:tabs>
        <w:rPr>
          <w:rFonts w:ascii="Calibri" w:hAnsi="Calibri"/>
        </w:rPr>
      </w:pPr>
    </w:p>
    <w:sectPr w:rsidR="00C128CB" w:rsidRPr="00D6687E" w:rsidSect="00222A0C">
      <w:headerReference w:type="default" r:id="rId10"/>
      <w:footerReference w:type="even" r:id="rId11"/>
      <w:footerReference w:type="default" r:id="rId12"/>
      <w:pgSz w:w="11906" w:h="16838"/>
      <w:pgMar w:top="720" w:right="1274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C8F" w:rsidRDefault="00EA6C8F">
      <w:r>
        <w:separator/>
      </w:r>
    </w:p>
  </w:endnote>
  <w:endnote w:type="continuationSeparator" w:id="0">
    <w:p w:rsidR="00EA6C8F" w:rsidRDefault="00EA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D6" w:rsidRDefault="003D61D6" w:rsidP="00AB32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61D6" w:rsidRDefault="003D61D6" w:rsidP="009C12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1D6" w:rsidRPr="003A1F0A" w:rsidRDefault="003D61D6" w:rsidP="008E457F">
    <w:pPr>
      <w:pStyle w:val="Footer"/>
      <w:framePr w:w="936" w:wrap="around" w:vAnchor="text" w:hAnchor="margin" w:xAlign="right" w:y="1"/>
      <w:jc w:val="right"/>
      <w:rPr>
        <w:rStyle w:val="PageNumber"/>
        <w:rFonts w:ascii="Calibri" w:hAnsi="Calibri"/>
        <w:sz w:val="18"/>
        <w:szCs w:val="18"/>
      </w:rPr>
    </w:pP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PAGE 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1946D8">
      <w:rPr>
        <w:rStyle w:val="PageNumber"/>
        <w:rFonts w:ascii="Calibri" w:hAnsi="Calibri"/>
        <w:noProof/>
        <w:sz w:val="18"/>
        <w:szCs w:val="18"/>
      </w:rPr>
      <w:t>3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  <w:r w:rsidRPr="003A1F0A">
      <w:rPr>
        <w:rStyle w:val="PageNumber"/>
        <w:rFonts w:ascii="Calibri" w:hAnsi="Calibri"/>
        <w:sz w:val="18"/>
        <w:szCs w:val="18"/>
      </w:rPr>
      <w:t xml:space="preserve"> of </w:t>
    </w:r>
    <w:r w:rsidRPr="003A1F0A">
      <w:rPr>
        <w:rStyle w:val="PageNumber"/>
        <w:rFonts w:ascii="Calibri" w:hAnsi="Calibri"/>
        <w:sz w:val="18"/>
        <w:szCs w:val="18"/>
      </w:rPr>
      <w:fldChar w:fldCharType="begin"/>
    </w:r>
    <w:r w:rsidRPr="003A1F0A">
      <w:rPr>
        <w:rStyle w:val="PageNumber"/>
        <w:rFonts w:ascii="Calibri" w:hAnsi="Calibri"/>
        <w:sz w:val="18"/>
        <w:szCs w:val="18"/>
      </w:rPr>
      <w:instrText xml:space="preserve"> NUMPAGES </w:instrText>
    </w:r>
    <w:r w:rsidRPr="003A1F0A">
      <w:rPr>
        <w:rStyle w:val="PageNumber"/>
        <w:rFonts w:ascii="Calibri" w:hAnsi="Calibri"/>
        <w:sz w:val="18"/>
        <w:szCs w:val="18"/>
      </w:rPr>
      <w:fldChar w:fldCharType="separate"/>
    </w:r>
    <w:r w:rsidR="001946D8">
      <w:rPr>
        <w:rStyle w:val="PageNumber"/>
        <w:rFonts w:ascii="Calibri" w:hAnsi="Calibri"/>
        <w:noProof/>
        <w:sz w:val="18"/>
        <w:szCs w:val="18"/>
      </w:rPr>
      <w:t>3</w:t>
    </w:r>
    <w:r w:rsidRPr="003A1F0A">
      <w:rPr>
        <w:rStyle w:val="PageNumber"/>
        <w:rFonts w:ascii="Calibri" w:hAnsi="Calibri"/>
        <w:sz w:val="18"/>
        <w:szCs w:val="18"/>
      </w:rPr>
      <w:fldChar w:fldCharType="end"/>
    </w:r>
  </w:p>
  <w:p w:rsidR="003D61D6" w:rsidRPr="003A1F0A" w:rsidRDefault="003D61D6" w:rsidP="001D5909">
    <w:pPr>
      <w:pStyle w:val="UNFPAAddress"/>
      <w:tabs>
        <w:tab w:val="clear" w:pos="8640"/>
        <w:tab w:val="right" w:pos="9720"/>
      </w:tabs>
      <w:spacing w:line="230" w:lineRule="exact"/>
      <w:ind w:right="360"/>
      <w:rPr>
        <w:rFonts w:ascii="Calibri" w:hAnsi="Calibri"/>
        <w:sz w:val="18"/>
        <w:szCs w:val="18"/>
      </w:rPr>
    </w:pPr>
    <w:r w:rsidRPr="003A1F0A">
      <w:rPr>
        <w:rFonts w:ascii="Calibri" w:hAnsi="Calibri"/>
        <w:sz w:val="18"/>
        <w:szCs w:val="18"/>
      </w:rPr>
      <w:t>UNFPA/PSB/Bids/Request for Quotation for Services/RFQ/</w:t>
    </w:r>
    <w:r w:rsidRPr="003A1F0A">
      <w:rPr>
        <w:rFonts w:ascii="Calibri" w:hAnsi="Calibri"/>
      </w:rPr>
      <w:t xml:space="preserve"> </w:t>
    </w:r>
    <w:r w:rsidRPr="003A1F0A">
      <w:rPr>
        <w:rFonts w:ascii="Calibri" w:hAnsi="Calibri"/>
        <w:sz w:val="18"/>
        <w:szCs w:val="18"/>
      </w:rPr>
      <w:t xml:space="preserve">RFQ </w:t>
    </w:r>
    <w:r>
      <w:rPr>
        <w:rFonts w:ascii="Calibri" w:hAnsi="Calibri"/>
        <w:sz w:val="18"/>
        <w:szCs w:val="18"/>
      </w:rPr>
      <w:t xml:space="preserve">Simple </w:t>
    </w:r>
    <w:r w:rsidRPr="003A1F0A">
      <w:rPr>
        <w:rFonts w:ascii="Calibri" w:hAnsi="Calibri"/>
        <w:sz w:val="18"/>
        <w:szCs w:val="18"/>
      </w:rPr>
      <w:t>Services [0</w:t>
    </w:r>
    <w:r w:rsidR="00D526F2">
      <w:rPr>
        <w:rFonts w:ascii="Calibri" w:hAnsi="Calibri"/>
        <w:sz w:val="18"/>
        <w:szCs w:val="18"/>
      </w:rPr>
      <w:t>6</w:t>
    </w:r>
    <w:r w:rsidRPr="003A1F0A">
      <w:rPr>
        <w:rFonts w:ascii="Calibri" w:hAnsi="Calibri"/>
        <w:sz w:val="18"/>
        <w:szCs w:val="18"/>
      </w:rPr>
      <w:t>1</w:t>
    </w:r>
    <w:r w:rsidR="00D526F2">
      <w:rPr>
        <w:rFonts w:ascii="Calibri" w:hAnsi="Calibri"/>
        <w:sz w:val="18"/>
        <w:szCs w:val="18"/>
      </w:rPr>
      <w:t>6</w:t>
    </w:r>
    <w:r w:rsidRPr="003A1F0A">
      <w:rPr>
        <w:rFonts w:ascii="Calibri" w:hAnsi="Calibri"/>
        <w:sz w:val="18"/>
        <w:szCs w:val="18"/>
      </w:rPr>
      <w:t xml:space="preserve"> – Rev0</w:t>
    </w:r>
    <w:r w:rsidR="00D526F2">
      <w:rPr>
        <w:rFonts w:ascii="Calibri" w:hAnsi="Calibri"/>
        <w:sz w:val="18"/>
        <w:szCs w:val="18"/>
      </w:rPr>
      <w:t>2</w:t>
    </w:r>
    <w:r w:rsidRPr="003A1F0A">
      <w:rPr>
        <w:rFonts w:ascii="Calibri" w:hAnsi="Calibri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C8F" w:rsidRDefault="00EA6C8F">
      <w:r>
        <w:separator/>
      </w:r>
    </w:p>
  </w:footnote>
  <w:footnote w:type="continuationSeparator" w:id="0">
    <w:p w:rsidR="00EA6C8F" w:rsidRDefault="00EA6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0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4995"/>
      <w:gridCol w:w="4995"/>
    </w:tblGrid>
    <w:tr w:rsidR="003D61D6" w:rsidRPr="004747FE" w:rsidTr="00D6687E">
      <w:trPr>
        <w:trHeight w:val="1142"/>
      </w:trPr>
      <w:tc>
        <w:tcPr>
          <w:tcW w:w="4995" w:type="dxa"/>
          <w:shd w:val="clear" w:color="auto" w:fill="auto"/>
        </w:tcPr>
        <w:p w:rsidR="003D61D6" w:rsidRPr="00D6687E" w:rsidRDefault="003D61D6">
          <w:pPr>
            <w:pStyle w:val="Header"/>
            <w:rPr>
              <w:rFonts w:cs="Arial"/>
              <w:szCs w:val="22"/>
            </w:rPr>
          </w:pPr>
          <w:r>
            <w:rPr>
              <w:rFonts w:ascii="Arial Narrow" w:hAnsi="Arial Narrow" w:cs="Arial"/>
              <w:noProof/>
              <w:szCs w:val="22"/>
              <w:lang w:bidi="th-TH"/>
            </w:rPr>
            <w:drawing>
              <wp:inline distT="0" distB="0" distL="0" distR="0" wp14:anchorId="68BFAFE4" wp14:editId="1CCB9E7D">
                <wp:extent cx="971550" cy="457200"/>
                <wp:effectExtent l="0" t="0" r="0" b="0"/>
                <wp:docPr id="1" name="Picture 1" descr="clouored%20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louored%20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95" w:type="dxa"/>
          <w:shd w:val="clear" w:color="auto" w:fill="auto"/>
        </w:tcPr>
        <w:p w:rsidR="003D61D6" w:rsidRPr="004747FE" w:rsidRDefault="003D61D6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</w:rPr>
          </w:pPr>
          <w:r w:rsidRPr="004747FE">
            <w:rPr>
              <w:rFonts w:ascii="Calibri" w:hAnsi="Calibri" w:cs="Arial"/>
              <w:sz w:val="18"/>
              <w:szCs w:val="18"/>
            </w:rPr>
            <w:t>United Nations Population Fund</w:t>
          </w:r>
        </w:p>
        <w:p w:rsidR="00BC2509" w:rsidRPr="004747FE" w:rsidRDefault="00BC2509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Asia and Pacific </w:t>
          </w:r>
          <w:proofErr w:type="spellStart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Regional</w:t>
          </w:r>
          <w:proofErr w:type="spellEnd"/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 Office (APRO)</w:t>
          </w:r>
        </w:p>
        <w:p w:rsidR="00BC2509" w:rsidRPr="004747FE" w:rsidRDefault="00BC2509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4th </w:t>
          </w:r>
          <w:proofErr w:type="spellStart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Floor</w:t>
          </w:r>
          <w:proofErr w:type="spellEnd"/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 United Nations Service Building</w:t>
          </w:r>
        </w:p>
        <w:p w:rsidR="00BC2509" w:rsidRPr="004747FE" w:rsidRDefault="00BC2509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Bangkok, 10200 </w:t>
          </w:r>
          <w:proofErr w:type="spellStart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Thailand</w:t>
          </w:r>
          <w:proofErr w:type="spellEnd"/>
        </w:p>
        <w:p w:rsidR="003D61D6" w:rsidRPr="004747FE" w:rsidRDefault="003D61D6" w:rsidP="00D6687E">
          <w:pPr>
            <w:pStyle w:val="Header"/>
            <w:jc w:val="right"/>
            <w:rPr>
              <w:rFonts w:ascii="Calibri" w:hAnsi="Calibri" w:cs="Arial"/>
              <w:sz w:val="18"/>
              <w:szCs w:val="18"/>
              <w:lang w:val="fr-FR"/>
            </w:rPr>
          </w:pPr>
          <w:proofErr w:type="gramStart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E-mail:</w:t>
          </w:r>
          <w:proofErr w:type="gramEnd"/>
          <w:r w:rsidRPr="004747FE">
            <w:rPr>
              <w:rFonts w:ascii="Calibri" w:hAnsi="Calibri" w:cs="Arial"/>
              <w:sz w:val="18"/>
              <w:szCs w:val="18"/>
              <w:lang w:val="fr-FR"/>
            </w:rPr>
            <w:t xml:space="preserve"> </w:t>
          </w:r>
          <w:r w:rsidR="00BC2509" w:rsidRPr="004747FE">
            <w:rPr>
              <w:rFonts w:ascii="Calibri" w:hAnsi="Calibri" w:cs="Arial"/>
              <w:i/>
              <w:sz w:val="18"/>
              <w:szCs w:val="18"/>
              <w:lang w:val="fr-FR"/>
            </w:rPr>
            <w:t>kiatniyomrung</w:t>
          </w:r>
          <w:r w:rsidRPr="004747FE">
            <w:rPr>
              <w:rFonts w:ascii="Calibri" w:hAnsi="Calibri" w:cs="Arial"/>
              <w:i/>
              <w:sz w:val="18"/>
              <w:szCs w:val="18"/>
              <w:lang w:val="fr-FR"/>
            </w:rPr>
            <w:t>@unfpa.org</w:t>
          </w:r>
        </w:p>
        <w:p w:rsidR="003D61D6" w:rsidRPr="004747FE" w:rsidRDefault="003D61D6" w:rsidP="00D6687E">
          <w:pPr>
            <w:pStyle w:val="Header"/>
            <w:jc w:val="right"/>
            <w:rPr>
              <w:rFonts w:cs="Arial"/>
              <w:szCs w:val="22"/>
              <w:lang w:val="fr-FR"/>
            </w:rPr>
          </w:pPr>
          <w:proofErr w:type="spellStart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Website</w:t>
          </w:r>
          <w:proofErr w:type="spellEnd"/>
          <w:r w:rsidRPr="004747FE">
            <w:rPr>
              <w:rFonts w:ascii="Calibri" w:hAnsi="Calibri" w:cs="Arial"/>
              <w:sz w:val="18"/>
              <w:szCs w:val="18"/>
              <w:lang w:val="fr-FR"/>
            </w:rPr>
            <w:t>: www.unfpa.org</w:t>
          </w:r>
        </w:p>
      </w:tc>
    </w:tr>
  </w:tbl>
  <w:p w:rsidR="003D61D6" w:rsidRPr="00492D29" w:rsidRDefault="003D61D6">
    <w:pPr>
      <w:pStyle w:val="Header"/>
      <w:rPr>
        <w:lang w:val="fr-FR"/>
      </w:rPr>
    </w:pPr>
  </w:p>
  <w:p w:rsidR="003D61D6" w:rsidRPr="00492D29" w:rsidRDefault="003D61D6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F67"/>
    <w:multiLevelType w:val="multilevel"/>
    <w:tmpl w:val="4ADE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5861"/>
    <w:multiLevelType w:val="hybridMultilevel"/>
    <w:tmpl w:val="A8008682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350087"/>
    <w:multiLevelType w:val="hybridMultilevel"/>
    <w:tmpl w:val="CA2ECC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27582"/>
    <w:multiLevelType w:val="hybridMultilevel"/>
    <w:tmpl w:val="0E0E8A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73F56"/>
    <w:multiLevelType w:val="hybridMultilevel"/>
    <w:tmpl w:val="4BF43C0A"/>
    <w:lvl w:ilvl="0" w:tplc="BF76C8F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21854"/>
    <w:multiLevelType w:val="hybridMultilevel"/>
    <w:tmpl w:val="27C06E94"/>
    <w:lvl w:ilvl="0" w:tplc="67024D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504CA"/>
    <w:multiLevelType w:val="multilevel"/>
    <w:tmpl w:val="E8BE6B9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572345"/>
    <w:multiLevelType w:val="multilevel"/>
    <w:tmpl w:val="212A949C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8"/>
      <w:numFmt w:val="none"/>
      <w:lvlText w:val="8.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1C02B3"/>
    <w:multiLevelType w:val="hybridMultilevel"/>
    <w:tmpl w:val="F7E83B10"/>
    <w:lvl w:ilvl="0" w:tplc="1F70735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7015C2"/>
    <w:multiLevelType w:val="multilevel"/>
    <w:tmpl w:val="CA7E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E05364"/>
    <w:multiLevelType w:val="hybridMultilevel"/>
    <w:tmpl w:val="78CC8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63B48"/>
    <w:multiLevelType w:val="hybridMultilevel"/>
    <w:tmpl w:val="DA02169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127B9C"/>
    <w:multiLevelType w:val="multilevel"/>
    <w:tmpl w:val="7BFCE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EE00EF6"/>
    <w:multiLevelType w:val="multilevel"/>
    <w:tmpl w:val="F67CAD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791254"/>
    <w:multiLevelType w:val="hybridMultilevel"/>
    <w:tmpl w:val="9AC878D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02F2E"/>
    <w:multiLevelType w:val="multilevel"/>
    <w:tmpl w:val="0312456E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622656C"/>
    <w:multiLevelType w:val="hybridMultilevel"/>
    <w:tmpl w:val="73249186"/>
    <w:lvl w:ilvl="0" w:tplc="9084BEA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96EF9"/>
    <w:multiLevelType w:val="hybridMultilevel"/>
    <w:tmpl w:val="4BD83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3333D"/>
    <w:multiLevelType w:val="hybridMultilevel"/>
    <w:tmpl w:val="C87230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CD03199"/>
    <w:multiLevelType w:val="hybridMultilevel"/>
    <w:tmpl w:val="CE8094B6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0BF2DC4"/>
    <w:multiLevelType w:val="hybridMultilevel"/>
    <w:tmpl w:val="CFD249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C65235"/>
    <w:multiLevelType w:val="multilevel"/>
    <w:tmpl w:val="E4285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F8424A"/>
    <w:multiLevelType w:val="hybridMultilevel"/>
    <w:tmpl w:val="8800D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41C03"/>
    <w:multiLevelType w:val="multilevel"/>
    <w:tmpl w:val="B6F429B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03595E"/>
    <w:multiLevelType w:val="hybridMultilevel"/>
    <w:tmpl w:val="9B7ECCBE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24302D"/>
    <w:multiLevelType w:val="hybridMultilevel"/>
    <w:tmpl w:val="47E6C4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A75F4F"/>
    <w:multiLevelType w:val="hybridMultilevel"/>
    <w:tmpl w:val="59B0290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B468D"/>
    <w:multiLevelType w:val="hybridMultilevel"/>
    <w:tmpl w:val="A9BAB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793470"/>
    <w:multiLevelType w:val="hybridMultilevel"/>
    <w:tmpl w:val="36803712"/>
    <w:lvl w:ilvl="0" w:tplc="0A5A61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8"/>
  </w:num>
  <w:num w:numId="4">
    <w:abstractNumId w:val="7"/>
  </w:num>
  <w:num w:numId="5">
    <w:abstractNumId w:val="23"/>
  </w:num>
  <w:num w:numId="6">
    <w:abstractNumId w:val="15"/>
  </w:num>
  <w:num w:numId="7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numFmt w:val="lowerLetter"/>
        <w:lvlText w:val="%1."/>
        <w:lvlJc w:val="left"/>
      </w:lvl>
    </w:lvlOverride>
  </w:num>
  <w:num w:numId="9">
    <w:abstractNumId w:val="21"/>
    <w:lvlOverride w:ilvl="0">
      <w:lvl w:ilvl="0">
        <w:numFmt w:val="lowerLetter"/>
        <w:lvlText w:val="%1."/>
        <w:lvlJc w:val="left"/>
      </w:lvl>
    </w:lvlOverride>
  </w:num>
  <w:num w:numId="10">
    <w:abstractNumId w:val="9"/>
    <w:lvlOverride w:ilvl="0">
      <w:lvl w:ilvl="0">
        <w:numFmt w:val="lowerLetter"/>
        <w:lvlText w:val="%1."/>
        <w:lvlJc w:val="left"/>
      </w:lvl>
    </w:lvlOverride>
  </w:num>
  <w:num w:numId="11">
    <w:abstractNumId w:val="1"/>
  </w:num>
  <w:num w:numId="12">
    <w:abstractNumId w:val="22"/>
  </w:num>
  <w:num w:numId="13">
    <w:abstractNumId w:val="2"/>
  </w:num>
  <w:num w:numId="14">
    <w:abstractNumId w:val="25"/>
  </w:num>
  <w:num w:numId="15">
    <w:abstractNumId w:val="13"/>
  </w:num>
  <w:num w:numId="16">
    <w:abstractNumId w:val="20"/>
  </w:num>
  <w:num w:numId="17">
    <w:abstractNumId w:val="18"/>
  </w:num>
  <w:num w:numId="18">
    <w:abstractNumId w:val="11"/>
  </w:num>
  <w:num w:numId="19">
    <w:abstractNumId w:val="14"/>
  </w:num>
  <w:num w:numId="20">
    <w:abstractNumId w:val="17"/>
  </w:num>
  <w:num w:numId="21">
    <w:abstractNumId w:val="24"/>
  </w:num>
  <w:num w:numId="22">
    <w:abstractNumId w:val="8"/>
  </w:num>
  <w:num w:numId="23">
    <w:abstractNumId w:val="26"/>
  </w:num>
  <w:num w:numId="24">
    <w:abstractNumId w:val="12"/>
  </w:num>
  <w:num w:numId="25">
    <w:abstractNumId w:val="3"/>
  </w:num>
  <w:num w:numId="26">
    <w:abstractNumId w:val="27"/>
  </w:num>
  <w:num w:numId="27">
    <w:abstractNumId w:val="4"/>
  </w:num>
  <w:num w:numId="28">
    <w:abstractNumId w:val="16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9D"/>
    <w:rsid w:val="00000C07"/>
    <w:rsid w:val="0002021E"/>
    <w:rsid w:val="000275EF"/>
    <w:rsid w:val="00027914"/>
    <w:rsid w:val="0003336D"/>
    <w:rsid w:val="00043A5C"/>
    <w:rsid w:val="00047C0C"/>
    <w:rsid w:val="00084BBC"/>
    <w:rsid w:val="000871D0"/>
    <w:rsid w:val="000C2E31"/>
    <w:rsid w:val="000D013A"/>
    <w:rsid w:val="000D148B"/>
    <w:rsid w:val="000D3740"/>
    <w:rsid w:val="000D444B"/>
    <w:rsid w:val="000F6511"/>
    <w:rsid w:val="001946D8"/>
    <w:rsid w:val="001C5550"/>
    <w:rsid w:val="001D4D0D"/>
    <w:rsid w:val="001D5909"/>
    <w:rsid w:val="001D7C21"/>
    <w:rsid w:val="0021664B"/>
    <w:rsid w:val="00222A0C"/>
    <w:rsid w:val="00241CB4"/>
    <w:rsid w:val="00265941"/>
    <w:rsid w:val="00272205"/>
    <w:rsid w:val="002933E3"/>
    <w:rsid w:val="002B0E33"/>
    <w:rsid w:val="002B0F6A"/>
    <w:rsid w:val="002C1E94"/>
    <w:rsid w:val="002E4378"/>
    <w:rsid w:val="002E4A31"/>
    <w:rsid w:val="002F0188"/>
    <w:rsid w:val="002F407D"/>
    <w:rsid w:val="00305129"/>
    <w:rsid w:val="003207F6"/>
    <w:rsid w:val="003330AF"/>
    <w:rsid w:val="003A1F0A"/>
    <w:rsid w:val="003A2D5B"/>
    <w:rsid w:val="003C2D79"/>
    <w:rsid w:val="003D61D6"/>
    <w:rsid w:val="004171CA"/>
    <w:rsid w:val="004429CC"/>
    <w:rsid w:val="00442A19"/>
    <w:rsid w:val="00443DE0"/>
    <w:rsid w:val="00471399"/>
    <w:rsid w:val="004747FE"/>
    <w:rsid w:val="0047573D"/>
    <w:rsid w:val="00492D29"/>
    <w:rsid w:val="004B579A"/>
    <w:rsid w:val="004B6802"/>
    <w:rsid w:val="004D74C8"/>
    <w:rsid w:val="004E188B"/>
    <w:rsid w:val="00514ADD"/>
    <w:rsid w:val="0051589D"/>
    <w:rsid w:val="00586FD7"/>
    <w:rsid w:val="005B1FCA"/>
    <w:rsid w:val="005B3F47"/>
    <w:rsid w:val="005C5B03"/>
    <w:rsid w:val="005F5A55"/>
    <w:rsid w:val="0061730B"/>
    <w:rsid w:val="00630ADE"/>
    <w:rsid w:val="006727D1"/>
    <w:rsid w:val="006808FA"/>
    <w:rsid w:val="006D7F73"/>
    <w:rsid w:val="006E3769"/>
    <w:rsid w:val="006F59E9"/>
    <w:rsid w:val="00703C7C"/>
    <w:rsid w:val="00742A55"/>
    <w:rsid w:val="00742C6B"/>
    <w:rsid w:val="00744EA7"/>
    <w:rsid w:val="0074511A"/>
    <w:rsid w:val="00761001"/>
    <w:rsid w:val="00763F5F"/>
    <w:rsid w:val="00775BF1"/>
    <w:rsid w:val="00781FA9"/>
    <w:rsid w:val="00782483"/>
    <w:rsid w:val="007F1CB9"/>
    <w:rsid w:val="00803F64"/>
    <w:rsid w:val="00843297"/>
    <w:rsid w:val="008619CF"/>
    <w:rsid w:val="0087584C"/>
    <w:rsid w:val="00897365"/>
    <w:rsid w:val="008E457F"/>
    <w:rsid w:val="008E64A7"/>
    <w:rsid w:val="009205B8"/>
    <w:rsid w:val="00924AA0"/>
    <w:rsid w:val="00952503"/>
    <w:rsid w:val="00963E09"/>
    <w:rsid w:val="0097198A"/>
    <w:rsid w:val="009908B3"/>
    <w:rsid w:val="00991963"/>
    <w:rsid w:val="009B799C"/>
    <w:rsid w:val="009C12A0"/>
    <w:rsid w:val="009C46EA"/>
    <w:rsid w:val="009E3169"/>
    <w:rsid w:val="009F3389"/>
    <w:rsid w:val="00A02247"/>
    <w:rsid w:val="00A12719"/>
    <w:rsid w:val="00A2199D"/>
    <w:rsid w:val="00A35F7A"/>
    <w:rsid w:val="00A626E2"/>
    <w:rsid w:val="00A63E0E"/>
    <w:rsid w:val="00A90A1F"/>
    <w:rsid w:val="00A910EA"/>
    <w:rsid w:val="00A91F53"/>
    <w:rsid w:val="00A95E72"/>
    <w:rsid w:val="00AB328B"/>
    <w:rsid w:val="00AE03D8"/>
    <w:rsid w:val="00AE42F9"/>
    <w:rsid w:val="00AE4DBB"/>
    <w:rsid w:val="00AE51DF"/>
    <w:rsid w:val="00AF2643"/>
    <w:rsid w:val="00B151C5"/>
    <w:rsid w:val="00B17F68"/>
    <w:rsid w:val="00B60E94"/>
    <w:rsid w:val="00B76DFF"/>
    <w:rsid w:val="00B860F1"/>
    <w:rsid w:val="00B9408F"/>
    <w:rsid w:val="00BA2654"/>
    <w:rsid w:val="00BC2509"/>
    <w:rsid w:val="00C128CB"/>
    <w:rsid w:val="00C55016"/>
    <w:rsid w:val="00C63627"/>
    <w:rsid w:val="00C6625C"/>
    <w:rsid w:val="00C71A28"/>
    <w:rsid w:val="00CC3536"/>
    <w:rsid w:val="00CF2100"/>
    <w:rsid w:val="00D435BB"/>
    <w:rsid w:val="00D43793"/>
    <w:rsid w:val="00D46CBB"/>
    <w:rsid w:val="00D52498"/>
    <w:rsid w:val="00D526F2"/>
    <w:rsid w:val="00D6456E"/>
    <w:rsid w:val="00D6687E"/>
    <w:rsid w:val="00D74008"/>
    <w:rsid w:val="00D819FA"/>
    <w:rsid w:val="00E03F1F"/>
    <w:rsid w:val="00E043A0"/>
    <w:rsid w:val="00E12D61"/>
    <w:rsid w:val="00E237C5"/>
    <w:rsid w:val="00E340A1"/>
    <w:rsid w:val="00E5455A"/>
    <w:rsid w:val="00E63119"/>
    <w:rsid w:val="00E66555"/>
    <w:rsid w:val="00E72D28"/>
    <w:rsid w:val="00E77538"/>
    <w:rsid w:val="00E83A30"/>
    <w:rsid w:val="00EA2834"/>
    <w:rsid w:val="00EA6C8F"/>
    <w:rsid w:val="00EC6D1F"/>
    <w:rsid w:val="00ED7706"/>
    <w:rsid w:val="00EF19DC"/>
    <w:rsid w:val="00F14707"/>
    <w:rsid w:val="00F23589"/>
    <w:rsid w:val="00F31F4F"/>
    <w:rsid w:val="00F65AEE"/>
    <w:rsid w:val="00F740B9"/>
    <w:rsid w:val="00F8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EAB141"/>
  <w15:docId w15:val="{1FFB06FD-4CA9-4384-A1E4-E563E18A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99D"/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1963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rsid w:val="00A2199D"/>
    <w:pPr>
      <w:keepNext/>
      <w:tabs>
        <w:tab w:val="left" w:pos="-180"/>
        <w:tab w:val="right" w:pos="1980"/>
        <w:tab w:val="left" w:pos="2160"/>
        <w:tab w:val="left" w:pos="4320"/>
      </w:tabs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9196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">
    <w:name w:val="letter"/>
    <w:basedOn w:val="Normal"/>
    <w:rsid w:val="00A2199D"/>
    <w:pPr>
      <w:tabs>
        <w:tab w:val="left" w:pos="-180"/>
        <w:tab w:val="left" w:pos="-90"/>
        <w:tab w:val="left" w:pos="720"/>
        <w:tab w:val="left" w:pos="1620"/>
        <w:tab w:val="left" w:pos="2250"/>
        <w:tab w:val="left" w:pos="2880"/>
        <w:tab w:val="left" w:pos="3600"/>
        <w:tab w:val="left" w:pos="4410"/>
        <w:tab w:val="left" w:pos="5040"/>
        <w:tab w:val="left" w:pos="5760"/>
        <w:tab w:val="left" w:pos="6480"/>
        <w:tab w:val="left" w:pos="7290"/>
        <w:tab w:val="left" w:pos="7920"/>
      </w:tabs>
    </w:pPr>
    <w:rPr>
      <w:sz w:val="24"/>
    </w:rPr>
  </w:style>
  <w:style w:type="paragraph" w:styleId="Title">
    <w:name w:val="Title"/>
    <w:basedOn w:val="Normal"/>
    <w:link w:val="TitleChar"/>
    <w:qFormat/>
    <w:rsid w:val="00A2199D"/>
    <w:pPr>
      <w:jc w:val="center"/>
    </w:pPr>
    <w:rPr>
      <w:b/>
      <w:bCs/>
      <w:sz w:val="24"/>
      <w:u w:val="single"/>
    </w:rPr>
  </w:style>
  <w:style w:type="paragraph" w:styleId="Caption">
    <w:name w:val="caption"/>
    <w:basedOn w:val="Normal"/>
    <w:next w:val="Normal"/>
    <w:qFormat/>
    <w:rsid w:val="00A2199D"/>
    <w:pPr>
      <w:jc w:val="center"/>
    </w:pPr>
    <w:rPr>
      <w:b/>
      <w:sz w:val="28"/>
    </w:rPr>
  </w:style>
  <w:style w:type="paragraph" w:styleId="Header">
    <w:name w:val="header"/>
    <w:basedOn w:val="Normal"/>
    <w:rsid w:val="00A2199D"/>
    <w:pPr>
      <w:tabs>
        <w:tab w:val="center" w:pos="4320"/>
        <w:tab w:val="right" w:pos="8640"/>
      </w:tabs>
    </w:pPr>
    <w:rPr>
      <w:rFonts w:ascii="Times" w:eastAsia="Times" w:hAnsi="Times"/>
      <w:sz w:val="24"/>
    </w:rPr>
  </w:style>
  <w:style w:type="character" w:styleId="Hyperlink">
    <w:name w:val="Hyperlink"/>
    <w:rsid w:val="00A2199D"/>
    <w:rPr>
      <w:color w:val="003366"/>
      <w:u w:val="single"/>
    </w:rPr>
  </w:style>
  <w:style w:type="paragraph" w:styleId="Footer">
    <w:name w:val="footer"/>
    <w:basedOn w:val="Normal"/>
    <w:rsid w:val="00A2199D"/>
    <w:pPr>
      <w:tabs>
        <w:tab w:val="center" w:pos="4153"/>
        <w:tab w:val="right" w:pos="8306"/>
      </w:tabs>
    </w:pPr>
  </w:style>
  <w:style w:type="paragraph" w:customStyle="1" w:styleId="UNFPAAddress">
    <w:name w:val="UNFPA Address"/>
    <w:basedOn w:val="Footer"/>
    <w:next w:val="Footer"/>
    <w:rsid w:val="009C12A0"/>
    <w:pPr>
      <w:tabs>
        <w:tab w:val="clear" w:pos="4153"/>
        <w:tab w:val="clear" w:pos="8306"/>
        <w:tab w:val="center" w:pos="4320"/>
        <w:tab w:val="right" w:pos="8640"/>
      </w:tabs>
      <w:spacing w:line="170" w:lineRule="exact"/>
    </w:pPr>
    <w:rPr>
      <w:rFonts w:ascii="UNFPA-Text" w:eastAsia="Times" w:hAnsi="UNFPA-Text"/>
      <w:sz w:val="13"/>
    </w:rPr>
  </w:style>
  <w:style w:type="character" w:styleId="PageNumber">
    <w:name w:val="page number"/>
    <w:basedOn w:val="DefaultParagraphFont"/>
    <w:rsid w:val="009C12A0"/>
  </w:style>
  <w:style w:type="paragraph" w:styleId="BalloonText">
    <w:name w:val="Balloon Text"/>
    <w:basedOn w:val="Normal"/>
    <w:link w:val="BalloonTextChar"/>
    <w:rsid w:val="0096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3E0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C6362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991963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customStyle="1" w:styleId="Heading3Char">
    <w:name w:val="Heading 3 Char"/>
    <w:link w:val="Heading3"/>
    <w:semiHidden/>
    <w:rsid w:val="00991963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uiPriority w:val="9"/>
    <w:rsid w:val="00991963"/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BodyText">
    <w:name w:val="Body Text"/>
    <w:basedOn w:val="Normal"/>
    <w:link w:val="BodyTextChar"/>
    <w:unhideWhenUsed/>
    <w:rsid w:val="00991963"/>
    <w:pPr>
      <w:tabs>
        <w:tab w:val="left" w:pos="540"/>
      </w:tabs>
      <w:spacing w:line="280" w:lineRule="exact"/>
    </w:pPr>
    <w:rPr>
      <w:rFonts w:ascii="Times" w:eastAsia="Times" w:hAnsi="Times"/>
      <w:sz w:val="22"/>
    </w:rPr>
  </w:style>
  <w:style w:type="character" w:customStyle="1" w:styleId="BodyTextChar">
    <w:name w:val="Body Text Char"/>
    <w:link w:val="BodyText"/>
    <w:rsid w:val="00991963"/>
    <w:rPr>
      <w:rFonts w:ascii="Times" w:eastAsia="Times" w:hAnsi="Times"/>
      <w:sz w:val="22"/>
      <w:lang w:val="en-US" w:eastAsia="en-US"/>
    </w:rPr>
  </w:style>
  <w:style w:type="table" w:styleId="TableGrid">
    <w:name w:val="Table Grid"/>
    <w:basedOn w:val="TableNormal"/>
    <w:rsid w:val="00991963"/>
    <w:rPr>
      <w:rFonts w:ascii="Calibri" w:eastAsia="Calibri" w:hAnsi="Calibri"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1">
    <w:name w:val="Figure_1"/>
    <w:link w:val="Figure1Char"/>
    <w:autoRedefine/>
    <w:rsid w:val="004B579A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Calibri" w:hAnsi="Calibri"/>
      <w:bCs/>
      <w:sz w:val="22"/>
      <w:szCs w:val="22"/>
      <w:lang w:eastAsia="en-US"/>
    </w:rPr>
  </w:style>
  <w:style w:type="character" w:customStyle="1" w:styleId="Figure1Char">
    <w:name w:val="Figure_1 Char"/>
    <w:link w:val="Figure1"/>
    <w:locked/>
    <w:rsid w:val="004B579A"/>
    <w:rPr>
      <w:rFonts w:ascii="Calibri" w:hAnsi="Calibri"/>
      <w:bCs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rsid w:val="00782483"/>
  </w:style>
  <w:style w:type="character" w:customStyle="1" w:styleId="FootnoteTextChar">
    <w:name w:val="Footnote Text Char"/>
    <w:link w:val="FootnoteText"/>
    <w:rsid w:val="00782483"/>
    <w:rPr>
      <w:lang w:val="en-US" w:eastAsia="en-US"/>
    </w:rPr>
  </w:style>
  <w:style w:type="character" w:styleId="FootnoteReference">
    <w:name w:val="footnote reference"/>
    <w:rsid w:val="00782483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2E4A31"/>
    <w:pPr>
      <w:overflowPunct w:val="0"/>
      <w:autoSpaceDE w:val="0"/>
      <w:autoSpaceDN w:val="0"/>
      <w:adjustRightInd w:val="0"/>
      <w:ind w:left="720"/>
      <w:textAlignment w:val="baseline"/>
    </w:pPr>
    <w:rPr>
      <w:sz w:val="22"/>
      <w:lang w:eastAsia="en-GB"/>
    </w:rPr>
  </w:style>
  <w:style w:type="character" w:customStyle="1" w:styleId="ListParagraphChar">
    <w:name w:val="List Paragraph Char"/>
    <w:link w:val="ListParagraph"/>
    <w:uiPriority w:val="34"/>
    <w:locked/>
    <w:rsid w:val="002E4A31"/>
    <w:rPr>
      <w:sz w:val="22"/>
      <w:lang w:val="en-US"/>
    </w:rPr>
  </w:style>
  <w:style w:type="character" w:styleId="CommentReference">
    <w:name w:val="annotation reference"/>
    <w:uiPriority w:val="99"/>
    <w:rsid w:val="002E4A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E4A31"/>
  </w:style>
  <w:style w:type="character" w:customStyle="1" w:styleId="CommentTextChar">
    <w:name w:val="Comment Text Char"/>
    <w:link w:val="CommentText"/>
    <w:uiPriority w:val="99"/>
    <w:rsid w:val="002E4A3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E4A31"/>
    <w:rPr>
      <w:b/>
      <w:bCs/>
    </w:rPr>
  </w:style>
  <w:style w:type="character" w:customStyle="1" w:styleId="CommentSubjectChar">
    <w:name w:val="Comment Subject Char"/>
    <w:link w:val="CommentSubject"/>
    <w:rsid w:val="002E4A31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000C07"/>
    <w:rPr>
      <w:lang w:val="en-US" w:eastAsia="en-US"/>
    </w:rPr>
  </w:style>
  <w:style w:type="character" w:customStyle="1" w:styleId="TitleChar">
    <w:name w:val="Title Char"/>
    <w:link w:val="Title"/>
    <w:locked/>
    <w:rsid w:val="006F59E9"/>
    <w:rPr>
      <w:b/>
      <w:bCs/>
      <w:sz w:val="24"/>
      <w:u w:val="single"/>
      <w:lang w:val="en-US" w:eastAsia="en-US"/>
    </w:rPr>
  </w:style>
  <w:style w:type="character" w:styleId="PlaceholderText">
    <w:name w:val="Placeholder Text"/>
    <w:uiPriority w:val="99"/>
    <w:semiHidden/>
    <w:rsid w:val="000275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fpa.org/sites/default/files/resource-pdf/UNFPA%20General%20Conditions%20-%20De%20Minimis%20Contracts%20SP_0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fpa.org/resources/unfpa-general-conditions-de-minimis-contracts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unfpa.org/sites/default/files/resource-pdf/UNFPA%20General%20Conditions%20-%20De%20Minimis%20Contracts%20FR_0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3D5A311B06A48E2B6698C804C58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244D5-434B-42DF-AF2B-D61B0582F281}"/>
      </w:docPartPr>
      <w:docPartBody>
        <w:p w:rsidR="0078063F" w:rsidRDefault="009F7087" w:rsidP="009F7087">
          <w:pPr>
            <w:pStyle w:val="93D5A311B06A48E2B6698C804C58627E"/>
          </w:pPr>
          <w:r w:rsidRPr="004F557D">
            <w:rPr>
              <w:rStyle w:val="PlaceholderText"/>
            </w:rPr>
            <w:t>Click here to enter a date.</w:t>
          </w:r>
        </w:p>
      </w:docPartBody>
    </w:docPart>
    <w:docPart>
      <w:docPartPr>
        <w:name w:val="23A5EB14D5694267B01A2292C49DE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8B71A-8934-4F62-B499-9E3D1A27BE56}"/>
      </w:docPartPr>
      <w:docPartBody>
        <w:p w:rsidR="0078063F" w:rsidRDefault="009F7087" w:rsidP="009F7087">
          <w:pPr>
            <w:pStyle w:val="23A5EB14D5694267B01A2292C49DE8FC"/>
          </w:pPr>
          <w:r w:rsidRPr="004F557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FPA-Text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087"/>
    <w:rsid w:val="000C227B"/>
    <w:rsid w:val="00143332"/>
    <w:rsid w:val="0078063F"/>
    <w:rsid w:val="007C5158"/>
    <w:rsid w:val="009F7087"/>
    <w:rsid w:val="00A86F03"/>
    <w:rsid w:val="00F3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86F03"/>
    <w:rPr>
      <w:color w:val="808080"/>
    </w:rPr>
  </w:style>
  <w:style w:type="paragraph" w:customStyle="1" w:styleId="4B184E8ACA7548EF81764A543AAA2487">
    <w:name w:val="4B184E8ACA7548EF81764A543AAA2487"/>
    <w:rsid w:val="009F7087"/>
  </w:style>
  <w:style w:type="paragraph" w:customStyle="1" w:styleId="D5D3E115A897492FB4CBC8E23E4F11FF">
    <w:name w:val="D5D3E115A897492FB4CBC8E23E4F11FF"/>
    <w:rsid w:val="009F7087"/>
  </w:style>
  <w:style w:type="paragraph" w:customStyle="1" w:styleId="5A14321373DC4068953A29429F2FB405">
    <w:name w:val="5A14321373DC4068953A29429F2FB405"/>
    <w:rsid w:val="009F7087"/>
  </w:style>
  <w:style w:type="paragraph" w:customStyle="1" w:styleId="A00E5D84F62648E690B3030CAA118A88">
    <w:name w:val="A00E5D84F62648E690B3030CAA118A88"/>
    <w:rsid w:val="009F7087"/>
  </w:style>
  <w:style w:type="paragraph" w:customStyle="1" w:styleId="53CD080E9E1347699EE47826CAB81C2C">
    <w:name w:val="53CD080E9E1347699EE47826CAB81C2C"/>
    <w:rsid w:val="009F7087"/>
  </w:style>
  <w:style w:type="paragraph" w:customStyle="1" w:styleId="93D5A311B06A48E2B6698C804C58627E">
    <w:name w:val="93D5A311B06A48E2B6698C804C58627E"/>
    <w:rsid w:val="009F7087"/>
  </w:style>
  <w:style w:type="paragraph" w:customStyle="1" w:styleId="23A5EB14D5694267B01A2292C49DE8FC">
    <w:name w:val="23A5EB14D5694267B01A2292C49DE8FC"/>
    <w:rsid w:val="009F7087"/>
  </w:style>
  <w:style w:type="paragraph" w:customStyle="1" w:styleId="9ADF349CB37B4898BFA780E13F8F15E5">
    <w:name w:val="9ADF349CB37B4898BFA780E13F8F15E5"/>
    <w:rsid w:val="009F7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Nations Population Fund, UNFPA</vt:lpstr>
    </vt:vector>
  </TitlesOfParts>
  <Company>UNDP/IAPSO</Company>
  <LinksUpToDate>false</LinksUpToDate>
  <CharactersWithSpaces>1991</CharactersWithSpaces>
  <SharedDoc>false</SharedDoc>
  <HLinks>
    <vt:vector size="54" baseType="variant">
      <vt:variant>
        <vt:i4>6815763</vt:i4>
      </vt:variant>
      <vt:variant>
        <vt:i4>21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FR_0.pdf</vt:lpwstr>
      </vt:variant>
      <vt:variant>
        <vt:lpwstr/>
      </vt:variant>
      <vt:variant>
        <vt:i4>6946822</vt:i4>
      </vt:variant>
      <vt:variant>
        <vt:i4>18</vt:i4>
      </vt:variant>
      <vt:variant>
        <vt:i4>0</vt:i4>
      </vt:variant>
      <vt:variant>
        <vt:i4>5</vt:i4>
      </vt:variant>
      <vt:variant>
        <vt:lpwstr>http://www.unfpa.org/sites/default/files/resource-pdf/UNFPA General Conditions - De Minimis Contracts SP_0.pdf</vt:lpwstr>
      </vt:variant>
      <vt:variant>
        <vt:lpwstr/>
      </vt:variant>
      <vt:variant>
        <vt:i4>589840</vt:i4>
      </vt:variant>
      <vt:variant>
        <vt:i4>15</vt:i4>
      </vt:variant>
      <vt:variant>
        <vt:i4>0</vt:i4>
      </vt:variant>
      <vt:variant>
        <vt:i4>5</vt:i4>
      </vt:variant>
      <vt:variant>
        <vt:lpwstr>http://www.unfpa.org/resources/unfpa-general-conditions-de-minimis-contracts</vt:lpwstr>
      </vt:variant>
      <vt:variant>
        <vt:lpwstr/>
      </vt:variant>
      <vt:variant>
        <vt:i4>7733290</vt:i4>
      </vt:variant>
      <vt:variant>
        <vt:i4>12</vt:i4>
      </vt:variant>
      <vt:variant>
        <vt:i4>0</vt:i4>
      </vt:variant>
      <vt:variant>
        <vt:i4>5</vt:i4>
      </vt:variant>
      <vt:variant>
        <vt:lpwstr>http://web2.unfpa.org/help/hotline.cfm</vt:lpwstr>
      </vt:variant>
      <vt:variant>
        <vt:lpwstr/>
      </vt:variant>
      <vt:variant>
        <vt:i4>393256</vt:i4>
      </vt:variant>
      <vt:variant>
        <vt:i4>9</vt:i4>
      </vt:variant>
      <vt:variant>
        <vt:i4>0</vt:i4>
      </vt:variant>
      <vt:variant>
        <vt:i4>5</vt:i4>
      </vt:variant>
      <vt:variant>
        <vt:lpwstr>mailto:procurement@unfpa.org</vt:lpwstr>
      </vt:variant>
      <vt:variant>
        <vt:lpwstr/>
      </vt:variant>
      <vt:variant>
        <vt:i4>720988</vt:i4>
      </vt:variant>
      <vt:variant>
        <vt:i4>6</vt:i4>
      </vt:variant>
      <vt:variant>
        <vt:i4>0</vt:i4>
      </vt:variant>
      <vt:variant>
        <vt:i4>5</vt:i4>
      </vt:variant>
      <vt:variant>
        <vt:lpwstr>http://www.unfpa.org/public/home/procurement/pid/8864</vt:lpwstr>
      </vt:variant>
      <vt:variant>
        <vt:lpwstr/>
      </vt:variant>
      <vt:variant>
        <vt:i4>6160391</vt:i4>
      </vt:variant>
      <vt:variant>
        <vt:i4>3</vt:i4>
      </vt:variant>
      <vt:variant>
        <vt:i4>0</vt:i4>
      </vt:variant>
      <vt:variant>
        <vt:i4>5</vt:i4>
      </vt:variant>
      <vt:variant>
        <vt:lpwstr>http://www.unfpa.org/about-us</vt:lpwstr>
      </vt:variant>
      <vt:variant>
        <vt:lpwstr/>
      </vt:variant>
      <vt:variant>
        <vt:i4>7077895</vt:i4>
      </vt:variant>
      <vt:variant>
        <vt:i4>0</vt:i4>
      </vt:variant>
      <vt:variant>
        <vt:i4>0</vt:i4>
      </vt:variant>
      <vt:variant>
        <vt:i4>5</vt:i4>
      </vt:variant>
      <vt:variant>
        <vt:lpwstr>\\fileserver02\unfpa\Procurement\31. SPC\5. SOP &amp; Templates\3. Tender Process\RFP\ToR guidelines FINAL.doc</vt:lpwstr>
      </vt:variant>
      <vt:variant>
        <vt:lpwstr/>
      </vt:variant>
      <vt:variant>
        <vt:i4>5374033</vt:i4>
      </vt:variant>
      <vt:variant>
        <vt:i4>0</vt:i4>
      </vt:variant>
      <vt:variant>
        <vt:i4>0</vt:i4>
      </vt:variant>
      <vt:variant>
        <vt:i4>5</vt:i4>
      </vt:variant>
      <vt:variant>
        <vt:lpwstr>http://www.timeanddate.com/worldclock/city.html?n=69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Nations Population Fund, UNFPA</dc:title>
  <dc:creator>Monica Lay</dc:creator>
  <cp:lastModifiedBy>Jarintorn Kiatniyomrung</cp:lastModifiedBy>
  <cp:revision>3</cp:revision>
  <cp:lastPrinted>2019-03-07T10:11:00Z</cp:lastPrinted>
  <dcterms:created xsi:type="dcterms:W3CDTF">2019-03-07T10:12:00Z</dcterms:created>
  <dcterms:modified xsi:type="dcterms:W3CDTF">2019-03-07T10:12:00Z</dcterms:modified>
</cp:coreProperties>
</file>