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83" w:rsidRPr="007162E2" w:rsidRDefault="00782483" w:rsidP="00782483">
      <w:pPr>
        <w:tabs>
          <w:tab w:val="left" w:pos="5400"/>
        </w:tabs>
        <w:jc w:val="right"/>
        <w:rPr>
          <w:rFonts w:ascii="Calibri" w:hAnsi="Calibri" w:cs="Calibri"/>
          <w:sz w:val="22"/>
          <w:szCs w:val="22"/>
        </w:rPr>
      </w:pPr>
      <w:r w:rsidRPr="007162E2">
        <w:rPr>
          <w:rFonts w:ascii="Calibri" w:hAnsi="Calibri" w:cs="Calibri"/>
          <w:sz w:val="22"/>
          <w:szCs w:val="22"/>
        </w:rPr>
        <w:t xml:space="preserve">Date:  </w:t>
      </w:r>
      <w:r w:rsidR="00AF4375">
        <w:rPr>
          <w:rFonts w:ascii="Calibri" w:hAnsi="Calibri" w:cs="Calibri"/>
          <w:sz w:val="22"/>
          <w:szCs w:val="22"/>
        </w:rPr>
        <w:t>9 May 2016</w:t>
      </w:r>
    </w:p>
    <w:p w:rsidR="00782483" w:rsidRPr="007162E2" w:rsidRDefault="00782483" w:rsidP="00782483">
      <w:pPr>
        <w:tabs>
          <w:tab w:val="left" w:pos="-180"/>
          <w:tab w:val="right" w:pos="1980"/>
          <w:tab w:val="left" w:pos="2160"/>
          <w:tab w:val="left" w:pos="4320"/>
        </w:tabs>
        <w:rPr>
          <w:rFonts w:ascii="Calibri" w:hAnsi="Calibri" w:cs="Calibri"/>
        </w:rPr>
      </w:pPr>
    </w:p>
    <w:p w:rsidR="00782483" w:rsidRPr="00782483" w:rsidRDefault="00782483" w:rsidP="00782483">
      <w:pPr>
        <w:tabs>
          <w:tab w:val="left" w:pos="-180"/>
          <w:tab w:val="right" w:pos="1980"/>
          <w:tab w:val="left" w:pos="2160"/>
          <w:tab w:val="left" w:pos="4320"/>
        </w:tabs>
        <w:rPr>
          <w:rFonts w:ascii="Calibri" w:hAnsi="Calibri" w:cs="Calibri"/>
          <w:b/>
          <w:sz w:val="28"/>
          <w:szCs w:val="28"/>
        </w:rPr>
      </w:pPr>
    </w:p>
    <w:p w:rsidR="00782483" w:rsidRPr="00782483" w:rsidRDefault="00782483" w:rsidP="00782483">
      <w:pPr>
        <w:pStyle w:val="Caption"/>
        <w:rPr>
          <w:rFonts w:ascii="Calibri" w:hAnsi="Calibri" w:cs="Calibri"/>
          <w:sz w:val="26"/>
          <w:szCs w:val="26"/>
        </w:rPr>
      </w:pPr>
      <w:r w:rsidRPr="00782483">
        <w:rPr>
          <w:rFonts w:ascii="Calibri" w:hAnsi="Calibri" w:cs="Calibri"/>
          <w:sz w:val="26"/>
          <w:szCs w:val="26"/>
        </w:rPr>
        <w:t xml:space="preserve">REQUEST FOR QUOTATION </w:t>
      </w:r>
    </w:p>
    <w:p w:rsidR="00782483" w:rsidRPr="00782483" w:rsidRDefault="00782483" w:rsidP="00782483">
      <w:pPr>
        <w:pStyle w:val="Caption"/>
        <w:rPr>
          <w:rFonts w:ascii="Calibri" w:hAnsi="Calibri" w:cs="Calibri"/>
          <w:sz w:val="26"/>
          <w:szCs w:val="26"/>
        </w:rPr>
      </w:pPr>
      <w:r w:rsidRPr="00782483">
        <w:rPr>
          <w:rFonts w:ascii="Calibri" w:hAnsi="Calibri" w:cs="Calibri"/>
          <w:sz w:val="26"/>
          <w:szCs w:val="26"/>
        </w:rPr>
        <w:t>RFQ Nº UNFPA/</w:t>
      </w:r>
      <w:r w:rsidR="00247A84">
        <w:rPr>
          <w:rFonts w:ascii="Calibri" w:hAnsi="Calibri" w:cs="Calibri"/>
          <w:sz w:val="26"/>
          <w:szCs w:val="26"/>
        </w:rPr>
        <w:t>BKK</w:t>
      </w:r>
      <w:r w:rsidRPr="00782483">
        <w:rPr>
          <w:rFonts w:ascii="Calibri" w:hAnsi="Calibri" w:cs="Calibri"/>
          <w:sz w:val="26"/>
          <w:szCs w:val="26"/>
        </w:rPr>
        <w:t>/RFQ/</w:t>
      </w:r>
      <w:r w:rsidR="00247A84">
        <w:rPr>
          <w:rFonts w:ascii="Calibri" w:hAnsi="Calibri" w:cs="Calibri"/>
          <w:sz w:val="26"/>
          <w:szCs w:val="26"/>
        </w:rPr>
        <w:t>16</w:t>
      </w:r>
      <w:r w:rsidRPr="00782483">
        <w:rPr>
          <w:rFonts w:ascii="Calibri" w:hAnsi="Calibri" w:cs="Calibri"/>
          <w:sz w:val="26"/>
          <w:szCs w:val="26"/>
        </w:rPr>
        <w:t>/</w:t>
      </w:r>
      <w:r w:rsidR="00247A84">
        <w:rPr>
          <w:rFonts w:ascii="Calibri" w:hAnsi="Calibri" w:cs="Calibri"/>
          <w:sz w:val="26"/>
          <w:szCs w:val="26"/>
        </w:rPr>
        <w:t>007</w:t>
      </w:r>
    </w:p>
    <w:p w:rsidR="00247A84" w:rsidRPr="00247A84" w:rsidRDefault="00247A84" w:rsidP="00247A84">
      <w:pPr>
        <w:jc w:val="center"/>
        <w:rPr>
          <w:rFonts w:asciiTheme="minorHAnsi" w:hAnsiTheme="minorHAnsi" w:cstheme="minorHAnsi"/>
          <w:b/>
          <w:bCs/>
          <w:sz w:val="26"/>
          <w:szCs w:val="26"/>
        </w:rPr>
      </w:pPr>
      <w:r w:rsidRPr="00247A84">
        <w:rPr>
          <w:rFonts w:asciiTheme="minorHAnsi" w:hAnsiTheme="minorHAnsi" w:cstheme="minorHAnsi"/>
          <w:b/>
          <w:bCs/>
          <w:sz w:val="26"/>
          <w:szCs w:val="26"/>
        </w:rPr>
        <w:t>Provision of Layout Designing, Artwork and Graphic Designing Services</w:t>
      </w:r>
    </w:p>
    <w:p w:rsidR="00247A84" w:rsidRPr="001A65BC" w:rsidRDefault="00247A84" w:rsidP="00247A84">
      <w:pPr>
        <w:jc w:val="center"/>
        <w:rPr>
          <w:b/>
          <w:bCs/>
          <w:sz w:val="24"/>
          <w:szCs w:val="24"/>
        </w:rPr>
      </w:pPr>
    </w:p>
    <w:p w:rsidR="00782483" w:rsidRPr="00782483" w:rsidRDefault="00782483" w:rsidP="00782483">
      <w:pPr>
        <w:jc w:val="center"/>
        <w:rPr>
          <w:rFonts w:ascii="Calibri" w:hAnsi="Calibri" w:cs="Calibri"/>
          <w:sz w:val="22"/>
          <w:szCs w:val="22"/>
        </w:rPr>
      </w:pPr>
    </w:p>
    <w:p w:rsidR="00782483" w:rsidRPr="007162E2"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r w:rsidRPr="007162E2">
        <w:rPr>
          <w:rFonts w:ascii="Calibri" w:hAnsi="Calibri" w:cs="Calibri"/>
          <w:sz w:val="22"/>
          <w:szCs w:val="22"/>
        </w:rPr>
        <w:t>Dear Sir/Madam,</w:t>
      </w:r>
    </w:p>
    <w:p w:rsidR="00782483" w:rsidRPr="007162E2" w:rsidRDefault="00782483" w:rsidP="00782483">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cs="Calibri"/>
          <w:sz w:val="22"/>
          <w:szCs w:val="22"/>
        </w:rPr>
      </w:pPr>
    </w:p>
    <w:p w:rsidR="00782483" w:rsidRPr="00C82838" w:rsidRDefault="00F76AC0" w:rsidP="00782483">
      <w:pPr>
        <w:jc w:val="both"/>
        <w:rPr>
          <w:rFonts w:ascii="Calibri" w:hAnsi="Calibri" w:cs="Calibri"/>
          <w:sz w:val="22"/>
          <w:szCs w:val="22"/>
        </w:rPr>
      </w:pPr>
      <w:r>
        <w:rPr>
          <w:rFonts w:ascii="Calibri" w:hAnsi="Calibri" w:cs="Calibri"/>
          <w:sz w:val="22"/>
          <w:szCs w:val="22"/>
        </w:rPr>
        <w:t>UNFPA</w:t>
      </w:r>
      <w:r w:rsidRPr="00C82838">
        <w:rPr>
          <w:rFonts w:ascii="Calibri" w:hAnsi="Calibri" w:cs="Calibri"/>
          <w:sz w:val="22"/>
          <w:szCs w:val="22"/>
        </w:rPr>
        <w:t xml:space="preserve"> </w:t>
      </w:r>
      <w:r w:rsidR="00782483" w:rsidRPr="00C82838">
        <w:rPr>
          <w:rFonts w:ascii="Calibri" w:hAnsi="Calibri" w:cs="Calibri"/>
          <w:sz w:val="22"/>
          <w:szCs w:val="22"/>
        </w:rPr>
        <w:t>hereby solicit</w:t>
      </w:r>
      <w:r>
        <w:rPr>
          <w:rFonts w:ascii="Calibri" w:hAnsi="Calibri" w:cs="Calibri"/>
          <w:sz w:val="22"/>
          <w:szCs w:val="22"/>
        </w:rPr>
        <w:t>s</w:t>
      </w:r>
      <w:r w:rsidR="00782483" w:rsidRPr="00C82838">
        <w:rPr>
          <w:rFonts w:ascii="Calibri" w:hAnsi="Calibri" w:cs="Calibri"/>
          <w:sz w:val="22"/>
          <w:szCs w:val="22"/>
        </w:rPr>
        <w:t xml:space="preserve"> </w:t>
      </w:r>
      <w:r>
        <w:rPr>
          <w:rFonts w:ascii="Calibri" w:hAnsi="Calibri" w:cs="Calibri"/>
          <w:sz w:val="22"/>
          <w:szCs w:val="22"/>
        </w:rPr>
        <w:t xml:space="preserve">a </w:t>
      </w:r>
      <w:r w:rsidR="00782483" w:rsidRPr="00C82838">
        <w:rPr>
          <w:rFonts w:ascii="Calibri" w:hAnsi="Calibri" w:cs="Calibri"/>
          <w:sz w:val="22"/>
          <w:szCs w:val="22"/>
        </w:rPr>
        <w:t>quotation for the following service:</w:t>
      </w:r>
    </w:p>
    <w:p w:rsidR="00782483" w:rsidRPr="00C82838" w:rsidRDefault="00782483" w:rsidP="00782483">
      <w:pPr>
        <w:jc w:val="both"/>
        <w:rPr>
          <w:rFonts w:ascii="Calibri" w:hAnsi="Calibri" w:cs="Calibri"/>
          <w:sz w:val="22"/>
          <w:szCs w:val="22"/>
        </w:rPr>
      </w:pPr>
    </w:p>
    <w:p w:rsidR="00782483" w:rsidRPr="007162E2" w:rsidRDefault="00782483" w:rsidP="00782483">
      <w:pPr>
        <w:pStyle w:val="letter"/>
        <w:jc w:val="both"/>
        <w:rPr>
          <w:rFonts w:ascii="Calibri" w:hAnsi="Calibri" w:cs="Calibri"/>
          <w:sz w:val="22"/>
          <w:szCs w:val="22"/>
        </w:rPr>
      </w:pPr>
    </w:p>
    <w:p w:rsidR="005C59B0" w:rsidRPr="00DB5F44" w:rsidRDefault="00782483" w:rsidP="00CC3536">
      <w:pPr>
        <w:jc w:val="both"/>
        <w:rPr>
          <w:rFonts w:ascii="Calibri" w:hAnsi="Calibri" w:cs="Calibri"/>
          <w:sz w:val="22"/>
          <w:szCs w:val="22"/>
        </w:rPr>
      </w:pPr>
      <w:r w:rsidRPr="00DB5F44">
        <w:rPr>
          <w:rFonts w:ascii="Calibri" w:hAnsi="Calibri" w:cs="Calibri"/>
          <w:sz w:val="22"/>
          <w:szCs w:val="22"/>
        </w:rPr>
        <w:t>UNFPA</w:t>
      </w:r>
      <w:r w:rsidR="00247A84" w:rsidRPr="00DB5F44">
        <w:rPr>
          <w:rFonts w:ascii="Calibri" w:hAnsi="Calibri" w:cs="Calibri"/>
          <w:sz w:val="22"/>
          <w:szCs w:val="22"/>
        </w:rPr>
        <w:t xml:space="preserve"> Asia and the Pacific Regional Office in Bangkok</w:t>
      </w:r>
      <w:r w:rsidR="00424318">
        <w:rPr>
          <w:rFonts w:ascii="Calibri" w:hAnsi="Calibri" w:cs="Calibri"/>
          <w:sz w:val="22"/>
          <w:szCs w:val="22"/>
        </w:rPr>
        <w:t xml:space="preserve"> (UNFPA APRO) </w:t>
      </w:r>
      <w:r w:rsidR="00247A84" w:rsidRPr="00DB5F44">
        <w:rPr>
          <w:rFonts w:ascii="Calibri" w:hAnsi="Calibri" w:cs="Calibri"/>
          <w:sz w:val="22"/>
          <w:szCs w:val="22"/>
        </w:rPr>
        <w:t xml:space="preserve">would like to establish three years Long Term Agreement with the service provider(s) </w:t>
      </w:r>
      <w:r w:rsidR="00AF4375" w:rsidRPr="00DB5F44">
        <w:rPr>
          <w:rFonts w:ascii="Calibri" w:hAnsi="Calibri" w:cs="Calibri"/>
          <w:sz w:val="22"/>
          <w:szCs w:val="22"/>
        </w:rPr>
        <w:t>for the</w:t>
      </w:r>
      <w:r w:rsidRPr="00DB5F44">
        <w:rPr>
          <w:rFonts w:ascii="Calibri" w:hAnsi="Calibri" w:cs="Calibri"/>
          <w:sz w:val="22"/>
          <w:szCs w:val="22"/>
        </w:rPr>
        <w:t xml:space="preserve"> provision of </w:t>
      </w:r>
      <w:r w:rsidR="00247A84" w:rsidRPr="00DB5F44">
        <w:rPr>
          <w:rFonts w:ascii="Calibri" w:hAnsi="Calibri" w:cs="Calibri"/>
          <w:sz w:val="22"/>
          <w:szCs w:val="22"/>
        </w:rPr>
        <w:t xml:space="preserve">layout designing, art work and graphic designing services.  </w:t>
      </w:r>
    </w:p>
    <w:p w:rsidR="005C59B0" w:rsidRPr="00DB5F44" w:rsidRDefault="005C59B0" w:rsidP="00CC3536">
      <w:pPr>
        <w:jc w:val="both"/>
        <w:rPr>
          <w:rFonts w:ascii="Calibri" w:hAnsi="Calibri" w:cs="Calibri"/>
          <w:sz w:val="22"/>
          <w:szCs w:val="22"/>
        </w:rPr>
      </w:pPr>
    </w:p>
    <w:p w:rsidR="00782483" w:rsidRPr="00DB5F44" w:rsidRDefault="005C59B0" w:rsidP="00CC3536">
      <w:pPr>
        <w:jc w:val="both"/>
        <w:rPr>
          <w:rFonts w:ascii="Calibri" w:hAnsi="Calibri" w:cs="Calibri"/>
          <w:sz w:val="22"/>
          <w:szCs w:val="22"/>
        </w:rPr>
      </w:pPr>
      <w:bookmarkStart w:id="0" w:name="_GoBack"/>
      <w:bookmarkEnd w:id="0"/>
      <w:r w:rsidRPr="00DB5F44">
        <w:rPr>
          <w:rFonts w:ascii="Calibri" w:hAnsi="Calibri" w:cs="Calibri"/>
          <w:sz w:val="22"/>
          <w:szCs w:val="22"/>
        </w:rPr>
        <w:t xml:space="preserve">This Request for Quotation is open to all legally-constituted companies that can provide the requested </w:t>
      </w:r>
      <w:r w:rsidR="00247A84" w:rsidRPr="00DB5F44">
        <w:rPr>
          <w:rFonts w:ascii="Calibri" w:hAnsi="Calibri" w:cs="Calibri"/>
          <w:sz w:val="22"/>
          <w:szCs w:val="22"/>
        </w:rPr>
        <w:t>services</w:t>
      </w:r>
      <w:r w:rsidRPr="00DB5F44">
        <w:rPr>
          <w:rFonts w:ascii="Calibri" w:hAnsi="Calibri" w:cs="Calibri"/>
          <w:sz w:val="22"/>
          <w:szCs w:val="22"/>
        </w:rPr>
        <w:t xml:space="preserve"> and have legal capacity to </w:t>
      </w:r>
      <w:r w:rsidR="00247A84" w:rsidRPr="00DB5F44">
        <w:rPr>
          <w:rFonts w:ascii="Calibri" w:hAnsi="Calibri" w:cs="Calibri"/>
          <w:sz w:val="22"/>
          <w:szCs w:val="22"/>
        </w:rPr>
        <w:t>deliver services</w:t>
      </w:r>
      <w:r w:rsidRPr="00DB5F44">
        <w:rPr>
          <w:rFonts w:ascii="Calibri" w:hAnsi="Calibri" w:cs="Calibri"/>
          <w:sz w:val="22"/>
          <w:szCs w:val="22"/>
        </w:rPr>
        <w:t xml:space="preserve"> in the country, or through an authorized representative.</w:t>
      </w:r>
    </w:p>
    <w:p w:rsidR="00782483" w:rsidRPr="00DB5F44" w:rsidRDefault="00782483" w:rsidP="00CC3536">
      <w:pPr>
        <w:pStyle w:val="letter"/>
        <w:jc w:val="both"/>
        <w:rPr>
          <w:rFonts w:ascii="Calibri" w:hAnsi="Calibri" w:cs="Calibri"/>
          <w:sz w:val="22"/>
          <w:szCs w:val="22"/>
        </w:rPr>
      </w:pPr>
    </w:p>
    <w:p w:rsidR="00782483" w:rsidRPr="00DB5F44" w:rsidRDefault="00782483" w:rsidP="007A1A67">
      <w:pPr>
        <w:pStyle w:val="ListParagraph"/>
        <w:numPr>
          <w:ilvl w:val="0"/>
          <w:numId w:val="27"/>
        </w:numPr>
        <w:jc w:val="both"/>
        <w:rPr>
          <w:rFonts w:ascii="Calibri" w:hAnsi="Calibri" w:cs="Calibri"/>
          <w:b/>
          <w:szCs w:val="22"/>
        </w:rPr>
      </w:pPr>
      <w:r w:rsidRPr="00DB5F44">
        <w:rPr>
          <w:rFonts w:ascii="Calibri" w:hAnsi="Calibri" w:cs="Calibri"/>
          <w:b/>
          <w:szCs w:val="22"/>
        </w:rPr>
        <w:t>About UNFPA</w:t>
      </w:r>
    </w:p>
    <w:p w:rsidR="00782483" w:rsidRPr="00DB5F44" w:rsidRDefault="00782483" w:rsidP="00CC3536">
      <w:pPr>
        <w:pStyle w:val="letter"/>
        <w:jc w:val="both"/>
        <w:rPr>
          <w:rFonts w:ascii="Calibri" w:hAnsi="Calibri" w:cs="Calibri"/>
          <w:sz w:val="22"/>
          <w:szCs w:val="22"/>
        </w:rPr>
      </w:pPr>
    </w:p>
    <w:p w:rsidR="00782483" w:rsidRPr="00DB5F44" w:rsidRDefault="00782483" w:rsidP="00CC3536">
      <w:pPr>
        <w:pStyle w:val="letter"/>
        <w:jc w:val="both"/>
        <w:rPr>
          <w:rFonts w:asciiTheme="minorHAnsi" w:hAnsiTheme="minorHAnsi" w:cs="Calibri"/>
          <w:sz w:val="22"/>
          <w:szCs w:val="22"/>
        </w:rPr>
      </w:pPr>
      <w:r w:rsidRPr="00DB5F44">
        <w:rPr>
          <w:rFonts w:asciiTheme="minorHAnsi" w:hAnsiTheme="minorHAnsi" w:cs="Calibri"/>
          <w:sz w:val="22"/>
          <w:szCs w:val="22"/>
        </w:rPr>
        <w:t xml:space="preserve">UNFPA, the United Nations Population Fund (UNFPA), is an international development agency that </w:t>
      </w:r>
      <w:r w:rsidR="00047C0C" w:rsidRPr="00DB5F44">
        <w:rPr>
          <w:rFonts w:asciiTheme="minorHAnsi" w:hAnsiTheme="minorHAnsi" w:cs="Helvetica"/>
          <w:sz w:val="22"/>
          <w:szCs w:val="22"/>
          <w:shd w:val="clear" w:color="auto" w:fill="FFFFFF"/>
        </w:rPr>
        <w:t>works to deliver a world where every pregnancy is wanted, every child birth is safe and every young person’s potential is fulfilled.</w:t>
      </w:r>
      <w:r w:rsidRPr="00DB5F44">
        <w:rPr>
          <w:rFonts w:asciiTheme="minorHAnsi" w:hAnsiTheme="minorHAnsi" w:cs="Calibri"/>
          <w:sz w:val="22"/>
          <w:szCs w:val="22"/>
        </w:rPr>
        <w:t xml:space="preserve">   </w:t>
      </w:r>
    </w:p>
    <w:p w:rsidR="00782483" w:rsidRPr="00DB5F44" w:rsidRDefault="00782483" w:rsidP="00CC3536">
      <w:pPr>
        <w:pStyle w:val="letter"/>
        <w:jc w:val="both"/>
        <w:rPr>
          <w:rFonts w:asciiTheme="minorHAnsi" w:hAnsiTheme="minorHAnsi" w:cs="Calibri"/>
          <w:sz w:val="22"/>
          <w:szCs w:val="22"/>
        </w:rPr>
      </w:pPr>
    </w:p>
    <w:p w:rsidR="00782483" w:rsidRPr="00DB5F44" w:rsidRDefault="00782483" w:rsidP="00CC3536">
      <w:pPr>
        <w:pStyle w:val="letter"/>
        <w:jc w:val="both"/>
        <w:rPr>
          <w:rFonts w:asciiTheme="minorHAnsi" w:hAnsiTheme="minorHAnsi" w:cs="Calibri"/>
          <w:sz w:val="22"/>
          <w:szCs w:val="22"/>
        </w:rPr>
      </w:pPr>
      <w:r w:rsidRPr="00DB5F44">
        <w:rPr>
          <w:rFonts w:asciiTheme="minorHAnsi" w:hAnsiTheme="minorHAnsi" w:cs="Calibri"/>
          <w:sz w:val="22"/>
          <w:szCs w:val="22"/>
        </w:rPr>
        <w:t xml:space="preserve">UNFPA is the lead UN agency </w:t>
      </w:r>
      <w:r w:rsidR="00F76AC0" w:rsidRPr="00DB5F44">
        <w:rPr>
          <w:rFonts w:asciiTheme="minorHAnsi" w:hAnsiTheme="minorHAnsi" w:cs="Calibri"/>
          <w:sz w:val="22"/>
          <w:szCs w:val="22"/>
        </w:rPr>
        <w:t>th</w:t>
      </w:r>
      <w:r w:rsidR="00047C0C" w:rsidRPr="00DB5F44">
        <w:rPr>
          <w:rFonts w:asciiTheme="minorHAnsi" w:hAnsiTheme="minorHAnsi" w:cs="Helvetica"/>
          <w:sz w:val="22"/>
          <w:szCs w:val="22"/>
          <w:shd w:val="clear" w:color="auto" w:fill="FFFFFF"/>
        </w:rPr>
        <w:t>at expands the possibilities for women and young people to lead healthy sexual and reproductive lives.</w:t>
      </w:r>
      <w:r w:rsidRPr="00DB5F44">
        <w:rPr>
          <w:rFonts w:asciiTheme="minorHAnsi" w:hAnsiTheme="minorHAnsi" w:cs="Calibri"/>
          <w:sz w:val="22"/>
          <w:szCs w:val="22"/>
        </w:rPr>
        <w:t xml:space="preserve"> To </w:t>
      </w:r>
      <w:r w:rsidR="00047C0C" w:rsidRPr="00DB5F44">
        <w:rPr>
          <w:rFonts w:asciiTheme="minorHAnsi" w:hAnsiTheme="minorHAnsi" w:cs="Calibri"/>
          <w:sz w:val="22"/>
          <w:szCs w:val="22"/>
        </w:rPr>
        <w:t xml:space="preserve">read </w:t>
      </w:r>
      <w:r w:rsidRPr="00DB5F44">
        <w:rPr>
          <w:rFonts w:asciiTheme="minorHAnsi" w:hAnsiTheme="minorHAnsi" w:cs="Calibri"/>
          <w:sz w:val="22"/>
          <w:szCs w:val="22"/>
        </w:rPr>
        <w:t xml:space="preserve">more about UNFPA, please go to: </w:t>
      </w:r>
      <w:hyperlink r:id="rId11" w:history="1">
        <w:r w:rsidRPr="00DB5F44">
          <w:rPr>
            <w:rStyle w:val="Hyperlink"/>
            <w:rFonts w:asciiTheme="minorHAnsi" w:hAnsiTheme="minorHAnsi" w:cs="Calibri"/>
            <w:color w:val="0070C0"/>
            <w:sz w:val="22"/>
            <w:szCs w:val="22"/>
          </w:rPr>
          <w:t>UNFPA about us</w:t>
        </w:r>
      </w:hyperlink>
    </w:p>
    <w:p w:rsidR="00000C07" w:rsidRPr="00DB5F44" w:rsidRDefault="00000C07" w:rsidP="00CC3536">
      <w:pPr>
        <w:pStyle w:val="letter"/>
        <w:jc w:val="both"/>
        <w:rPr>
          <w:rFonts w:ascii="Calibri" w:hAnsi="Calibri" w:cs="Calibri"/>
          <w:sz w:val="22"/>
          <w:szCs w:val="22"/>
        </w:rPr>
      </w:pPr>
    </w:p>
    <w:p w:rsidR="00247A84" w:rsidRPr="0081210D" w:rsidRDefault="00000C07" w:rsidP="00247A84">
      <w:pPr>
        <w:rPr>
          <w:rFonts w:asciiTheme="minorHAnsi" w:hAnsiTheme="minorHAnsi" w:cstheme="minorHAnsi"/>
          <w:b/>
          <w:sz w:val="22"/>
          <w:szCs w:val="22"/>
        </w:rPr>
      </w:pPr>
      <w:r w:rsidRPr="00DB5F44">
        <w:rPr>
          <w:rFonts w:asciiTheme="minorHAnsi" w:hAnsiTheme="minorHAnsi" w:cstheme="minorHAnsi"/>
          <w:b/>
          <w:sz w:val="22"/>
          <w:szCs w:val="22"/>
        </w:rPr>
        <w:t>Service Requirements</w:t>
      </w:r>
    </w:p>
    <w:p w:rsidR="0081210D" w:rsidRPr="0081210D" w:rsidRDefault="0081210D" w:rsidP="00247A84">
      <w:pPr>
        <w:rPr>
          <w:rFonts w:asciiTheme="minorHAnsi" w:hAnsiTheme="minorHAnsi" w:cstheme="minorHAnsi"/>
          <w:b/>
          <w:sz w:val="22"/>
          <w:szCs w:val="22"/>
        </w:rPr>
      </w:pPr>
    </w:p>
    <w:p w:rsidR="00247A84" w:rsidRPr="0081210D" w:rsidRDefault="00247A84" w:rsidP="00AF4375">
      <w:pPr>
        <w:jc w:val="both"/>
        <w:rPr>
          <w:rFonts w:asciiTheme="minorHAnsi" w:hAnsiTheme="minorHAnsi" w:cstheme="minorHAnsi"/>
          <w:sz w:val="22"/>
          <w:szCs w:val="22"/>
        </w:rPr>
      </w:pPr>
      <w:r w:rsidRPr="0081210D">
        <w:rPr>
          <w:rFonts w:asciiTheme="minorHAnsi" w:hAnsiTheme="minorHAnsi" w:cstheme="minorHAnsi"/>
          <w:sz w:val="22"/>
          <w:szCs w:val="22"/>
        </w:rPr>
        <w:t>UNFPA APRO is looking for qualified service providers for providing layout design, artwork and graphic design for our publications, including printed and online materials, and communication items.</w:t>
      </w:r>
    </w:p>
    <w:p w:rsidR="00247A84" w:rsidRPr="0081210D" w:rsidRDefault="00247A84" w:rsidP="00AF4375">
      <w:pPr>
        <w:jc w:val="both"/>
        <w:rPr>
          <w:rFonts w:asciiTheme="minorHAnsi" w:hAnsiTheme="minorHAnsi" w:cstheme="minorHAnsi"/>
          <w:sz w:val="22"/>
          <w:szCs w:val="22"/>
        </w:rPr>
      </w:pPr>
    </w:p>
    <w:p w:rsidR="00247A84" w:rsidRPr="0081210D" w:rsidRDefault="00247A84" w:rsidP="00AF4375">
      <w:pPr>
        <w:spacing w:line="360" w:lineRule="auto"/>
        <w:jc w:val="both"/>
        <w:rPr>
          <w:rFonts w:asciiTheme="minorHAnsi" w:hAnsiTheme="minorHAnsi" w:cstheme="minorHAnsi"/>
          <w:bCs/>
          <w:sz w:val="22"/>
          <w:szCs w:val="22"/>
        </w:rPr>
      </w:pPr>
      <w:r w:rsidRPr="0081210D">
        <w:rPr>
          <w:rFonts w:asciiTheme="minorHAnsi" w:hAnsiTheme="minorHAnsi" w:cstheme="minorHAnsi"/>
          <w:bCs/>
          <w:sz w:val="22"/>
          <w:szCs w:val="22"/>
        </w:rPr>
        <w:t>The required services are as below:</w:t>
      </w:r>
    </w:p>
    <w:p w:rsidR="00247A84" w:rsidRPr="0081210D" w:rsidRDefault="00247A84" w:rsidP="00AF4375">
      <w:pPr>
        <w:spacing w:line="360" w:lineRule="auto"/>
        <w:jc w:val="both"/>
        <w:rPr>
          <w:rFonts w:asciiTheme="minorHAnsi" w:hAnsiTheme="minorHAnsi" w:cstheme="minorHAnsi"/>
          <w:bCs/>
          <w:sz w:val="22"/>
          <w:szCs w:val="22"/>
        </w:rPr>
      </w:pPr>
      <w:r w:rsidRPr="0081210D">
        <w:rPr>
          <w:rFonts w:asciiTheme="minorHAnsi" w:hAnsiTheme="minorHAnsi" w:cstheme="minorHAnsi"/>
          <w:bCs/>
          <w:sz w:val="22"/>
          <w:szCs w:val="22"/>
        </w:rPr>
        <w:t>1. Creative concept.  This will require providing creative ideas and advice on how the design concept best serves the content and type of material being produced.</w:t>
      </w:r>
    </w:p>
    <w:p w:rsidR="00247A84" w:rsidRPr="0081210D" w:rsidRDefault="00247A84" w:rsidP="00AF4375">
      <w:pPr>
        <w:spacing w:line="360" w:lineRule="auto"/>
        <w:jc w:val="both"/>
        <w:rPr>
          <w:rFonts w:asciiTheme="minorHAnsi" w:hAnsiTheme="minorHAnsi" w:cstheme="minorHAnsi"/>
          <w:bCs/>
          <w:sz w:val="22"/>
          <w:szCs w:val="22"/>
        </w:rPr>
      </w:pPr>
      <w:r w:rsidRPr="0081210D">
        <w:rPr>
          <w:rFonts w:asciiTheme="minorHAnsi" w:hAnsiTheme="minorHAnsi" w:cstheme="minorHAnsi"/>
          <w:bCs/>
          <w:sz w:val="22"/>
          <w:szCs w:val="22"/>
        </w:rPr>
        <w:t>2.  Production Process.  The service provider will be expected to come up with a realistic production deadline that can be followed from concept to final product development.</w:t>
      </w:r>
    </w:p>
    <w:p w:rsidR="00247A84" w:rsidRPr="0081210D" w:rsidRDefault="00247A84" w:rsidP="00AF4375">
      <w:pPr>
        <w:spacing w:line="360" w:lineRule="auto"/>
        <w:jc w:val="both"/>
        <w:rPr>
          <w:rFonts w:asciiTheme="minorHAnsi" w:hAnsiTheme="minorHAnsi" w:cstheme="minorHAnsi"/>
          <w:bCs/>
          <w:sz w:val="22"/>
          <w:szCs w:val="22"/>
        </w:rPr>
      </w:pPr>
      <w:r w:rsidRPr="0081210D">
        <w:rPr>
          <w:rFonts w:asciiTheme="minorHAnsi" w:hAnsiTheme="minorHAnsi" w:cstheme="minorHAnsi"/>
          <w:bCs/>
          <w:sz w:val="22"/>
          <w:szCs w:val="22"/>
        </w:rPr>
        <w:t>3.  Designing layout and visual imagery.  This will require ensuring that the final design and use of images best reflects the publication but also confirms to UNFPA standards and branding guidelines (which will be shared by UNFPA with the vendor).</w:t>
      </w:r>
    </w:p>
    <w:p w:rsidR="00247A84" w:rsidRPr="0081210D" w:rsidRDefault="00247A84" w:rsidP="00AF4375">
      <w:pPr>
        <w:spacing w:line="360" w:lineRule="auto"/>
        <w:jc w:val="both"/>
        <w:rPr>
          <w:rFonts w:asciiTheme="minorHAnsi" w:hAnsiTheme="minorHAnsi" w:cstheme="minorHAnsi"/>
          <w:bCs/>
          <w:sz w:val="22"/>
          <w:szCs w:val="22"/>
        </w:rPr>
      </w:pPr>
      <w:r w:rsidRPr="0081210D">
        <w:rPr>
          <w:rFonts w:asciiTheme="minorHAnsi" w:hAnsiTheme="minorHAnsi" w:cstheme="minorHAnsi"/>
          <w:bCs/>
          <w:sz w:val="22"/>
          <w:szCs w:val="22"/>
        </w:rPr>
        <w:lastRenderedPageBreak/>
        <w:t>4. Final Packing of Material.  This will require ensuring that the final product be packaged according to the different distribution outlets required.  This includes preparing the printing plates for the printer, to preparing a PDF copy for a website or CD.  In addition, final artwork for printing and electronic distribution (low/high resolution/ CD ROMS) must be given to UNFPA.</w:t>
      </w:r>
    </w:p>
    <w:p w:rsidR="00247A84" w:rsidRPr="0081210D" w:rsidRDefault="00247A84" w:rsidP="00AF4375">
      <w:pPr>
        <w:spacing w:line="360" w:lineRule="auto"/>
        <w:jc w:val="both"/>
        <w:rPr>
          <w:rFonts w:asciiTheme="minorHAnsi" w:hAnsiTheme="minorHAnsi" w:cstheme="minorHAnsi"/>
          <w:bCs/>
          <w:sz w:val="22"/>
          <w:szCs w:val="22"/>
        </w:rPr>
      </w:pPr>
    </w:p>
    <w:p w:rsidR="00247A84" w:rsidRPr="0081210D" w:rsidRDefault="00247A84" w:rsidP="00AF4375">
      <w:pPr>
        <w:jc w:val="both"/>
        <w:rPr>
          <w:rFonts w:asciiTheme="minorHAnsi" w:hAnsiTheme="minorHAnsi" w:cstheme="minorHAnsi"/>
          <w:sz w:val="22"/>
          <w:szCs w:val="22"/>
        </w:rPr>
      </w:pPr>
      <w:r w:rsidRPr="0081210D">
        <w:rPr>
          <w:rFonts w:asciiTheme="minorHAnsi" w:hAnsiTheme="minorHAnsi" w:cstheme="minorHAnsi"/>
          <w:sz w:val="22"/>
          <w:szCs w:val="22"/>
        </w:rPr>
        <w:t>For each required service, UNFPA APRO will prepare the final text to the service provider and it is expected that the service provider will provide UNFPA with at least two different concepts/design options to discuss with UNFPA APRO to develop the final production.</w:t>
      </w:r>
    </w:p>
    <w:p w:rsidR="00247A84" w:rsidRPr="0081210D" w:rsidRDefault="00247A84" w:rsidP="00AF4375">
      <w:pPr>
        <w:spacing w:line="360" w:lineRule="auto"/>
        <w:jc w:val="both"/>
        <w:rPr>
          <w:rFonts w:asciiTheme="minorHAnsi" w:hAnsiTheme="minorHAnsi" w:cstheme="minorHAnsi"/>
          <w:b/>
          <w:sz w:val="22"/>
          <w:szCs w:val="22"/>
        </w:rPr>
      </w:pPr>
    </w:p>
    <w:p w:rsidR="00247A84" w:rsidRPr="0081210D" w:rsidRDefault="00247A84" w:rsidP="00AF4375">
      <w:pPr>
        <w:spacing w:line="360" w:lineRule="auto"/>
        <w:jc w:val="both"/>
        <w:rPr>
          <w:rFonts w:asciiTheme="minorHAnsi" w:hAnsiTheme="minorHAnsi" w:cstheme="minorHAnsi"/>
          <w:bCs/>
          <w:sz w:val="22"/>
          <w:szCs w:val="22"/>
        </w:rPr>
      </w:pPr>
      <w:r w:rsidRPr="0081210D">
        <w:rPr>
          <w:rFonts w:asciiTheme="minorHAnsi" w:hAnsiTheme="minorHAnsi" w:cstheme="minorHAnsi"/>
          <w:bCs/>
          <w:sz w:val="22"/>
          <w:szCs w:val="22"/>
        </w:rPr>
        <w:t>The layout design, artwork and graphic design services are for UNFPA APRO’s publications and communications as below:</w:t>
      </w:r>
    </w:p>
    <w:p w:rsidR="00247A84" w:rsidRPr="0081210D" w:rsidRDefault="00247A84" w:rsidP="00AF4375">
      <w:pPr>
        <w:spacing w:line="360" w:lineRule="auto"/>
        <w:jc w:val="both"/>
        <w:rPr>
          <w:rFonts w:asciiTheme="minorHAnsi" w:hAnsiTheme="minorHAnsi" w:cstheme="minorHAnsi"/>
          <w:bCs/>
          <w:sz w:val="22"/>
          <w:szCs w:val="22"/>
        </w:rPr>
      </w:pPr>
      <w:r w:rsidRPr="0081210D">
        <w:rPr>
          <w:rFonts w:asciiTheme="minorHAnsi" w:hAnsiTheme="minorHAnsi" w:cstheme="minorHAnsi"/>
          <w:bCs/>
          <w:sz w:val="22"/>
          <w:szCs w:val="22"/>
        </w:rPr>
        <w:t>1. Brochures and reports</w:t>
      </w:r>
    </w:p>
    <w:p w:rsidR="00247A84" w:rsidRPr="0081210D" w:rsidRDefault="00247A84" w:rsidP="00AF4375">
      <w:pPr>
        <w:spacing w:line="360" w:lineRule="auto"/>
        <w:jc w:val="both"/>
        <w:rPr>
          <w:rFonts w:asciiTheme="minorHAnsi" w:hAnsiTheme="minorHAnsi" w:cstheme="minorHAnsi"/>
          <w:bCs/>
          <w:sz w:val="22"/>
          <w:szCs w:val="22"/>
        </w:rPr>
      </w:pPr>
      <w:r w:rsidRPr="0081210D">
        <w:rPr>
          <w:rFonts w:asciiTheme="minorHAnsi" w:hAnsiTheme="minorHAnsi" w:cstheme="minorHAnsi"/>
          <w:bCs/>
          <w:sz w:val="22"/>
          <w:szCs w:val="22"/>
        </w:rPr>
        <w:t>2. Flyers</w:t>
      </w:r>
    </w:p>
    <w:p w:rsidR="00247A84" w:rsidRPr="0081210D" w:rsidRDefault="00247A84" w:rsidP="00AF4375">
      <w:pPr>
        <w:spacing w:line="360" w:lineRule="auto"/>
        <w:jc w:val="both"/>
        <w:rPr>
          <w:rFonts w:asciiTheme="minorHAnsi" w:hAnsiTheme="minorHAnsi" w:cstheme="minorHAnsi"/>
          <w:bCs/>
          <w:sz w:val="22"/>
          <w:szCs w:val="22"/>
        </w:rPr>
      </w:pPr>
      <w:r w:rsidRPr="0081210D">
        <w:rPr>
          <w:rFonts w:asciiTheme="minorHAnsi" w:hAnsiTheme="minorHAnsi" w:cstheme="minorHAnsi"/>
          <w:bCs/>
          <w:sz w:val="22"/>
          <w:szCs w:val="22"/>
        </w:rPr>
        <w:t>3. Leaflets</w:t>
      </w:r>
    </w:p>
    <w:p w:rsidR="00247A84" w:rsidRPr="0081210D" w:rsidRDefault="00247A84" w:rsidP="00AF4375">
      <w:pPr>
        <w:spacing w:line="360" w:lineRule="auto"/>
        <w:jc w:val="both"/>
        <w:rPr>
          <w:rFonts w:asciiTheme="minorHAnsi" w:hAnsiTheme="minorHAnsi" w:cstheme="minorHAnsi"/>
          <w:bCs/>
          <w:sz w:val="22"/>
          <w:szCs w:val="22"/>
        </w:rPr>
      </w:pPr>
      <w:r w:rsidRPr="0081210D">
        <w:rPr>
          <w:rFonts w:asciiTheme="minorHAnsi" w:hAnsiTheme="minorHAnsi" w:cstheme="minorHAnsi"/>
          <w:bCs/>
          <w:sz w:val="22"/>
          <w:szCs w:val="22"/>
        </w:rPr>
        <w:t>4. Booklets/Newsletters</w:t>
      </w:r>
    </w:p>
    <w:p w:rsidR="00247A84" w:rsidRPr="0081210D" w:rsidRDefault="00247A84" w:rsidP="00AF4375">
      <w:pPr>
        <w:spacing w:line="360" w:lineRule="auto"/>
        <w:jc w:val="both"/>
        <w:rPr>
          <w:rFonts w:asciiTheme="minorHAnsi" w:hAnsiTheme="minorHAnsi" w:cstheme="minorHAnsi"/>
          <w:bCs/>
          <w:sz w:val="22"/>
          <w:szCs w:val="22"/>
        </w:rPr>
      </w:pPr>
      <w:r w:rsidRPr="0081210D">
        <w:rPr>
          <w:rFonts w:asciiTheme="minorHAnsi" w:hAnsiTheme="minorHAnsi" w:cstheme="minorHAnsi"/>
          <w:bCs/>
          <w:sz w:val="22"/>
          <w:szCs w:val="22"/>
        </w:rPr>
        <w:t>5. Books</w:t>
      </w:r>
    </w:p>
    <w:p w:rsidR="00247A84" w:rsidRPr="0081210D" w:rsidRDefault="00247A84" w:rsidP="00AF4375">
      <w:pPr>
        <w:spacing w:line="360" w:lineRule="auto"/>
        <w:jc w:val="both"/>
        <w:rPr>
          <w:rFonts w:asciiTheme="minorHAnsi" w:hAnsiTheme="minorHAnsi" w:cstheme="minorHAnsi"/>
          <w:bCs/>
          <w:sz w:val="22"/>
          <w:szCs w:val="22"/>
        </w:rPr>
      </w:pPr>
      <w:r w:rsidRPr="0081210D">
        <w:rPr>
          <w:rFonts w:asciiTheme="minorHAnsi" w:hAnsiTheme="minorHAnsi" w:cstheme="minorHAnsi"/>
          <w:bCs/>
          <w:sz w:val="22"/>
          <w:szCs w:val="22"/>
        </w:rPr>
        <w:t>6. Folders</w:t>
      </w:r>
    </w:p>
    <w:p w:rsidR="00247A84" w:rsidRPr="0081210D" w:rsidRDefault="00247A84" w:rsidP="00AF4375">
      <w:pPr>
        <w:spacing w:line="360" w:lineRule="auto"/>
        <w:jc w:val="both"/>
        <w:rPr>
          <w:rFonts w:asciiTheme="minorHAnsi" w:hAnsiTheme="minorHAnsi" w:cstheme="minorHAnsi"/>
          <w:bCs/>
          <w:sz w:val="22"/>
          <w:szCs w:val="22"/>
        </w:rPr>
      </w:pPr>
      <w:r w:rsidRPr="0081210D">
        <w:rPr>
          <w:rFonts w:asciiTheme="minorHAnsi" w:hAnsiTheme="minorHAnsi" w:cstheme="minorHAnsi"/>
          <w:bCs/>
          <w:sz w:val="22"/>
          <w:szCs w:val="22"/>
        </w:rPr>
        <w:t>7. Posters</w:t>
      </w:r>
    </w:p>
    <w:p w:rsidR="00247A84" w:rsidRPr="0081210D" w:rsidRDefault="00247A84" w:rsidP="00AF4375">
      <w:pPr>
        <w:spacing w:line="360" w:lineRule="auto"/>
        <w:jc w:val="both"/>
        <w:rPr>
          <w:rFonts w:asciiTheme="minorHAnsi" w:hAnsiTheme="minorHAnsi" w:cstheme="minorHAnsi"/>
          <w:bCs/>
          <w:sz w:val="22"/>
          <w:szCs w:val="22"/>
        </w:rPr>
      </w:pPr>
      <w:r w:rsidRPr="0081210D">
        <w:rPr>
          <w:rFonts w:asciiTheme="minorHAnsi" w:hAnsiTheme="minorHAnsi" w:cstheme="minorHAnsi"/>
          <w:bCs/>
          <w:sz w:val="22"/>
          <w:szCs w:val="22"/>
        </w:rPr>
        <w:t>8. Layout for Exhibition Room/ Hall: Display boards/Items</w:t>
      </w:r>
    </w:p>
    <w:p w:rsidR="00247A84" w:rsidRPr="0081210D" w:rsidRDefault="00247A84" w:rsidP="00AF4375">
      <w:pPr>
        <w:spacing w:line="360" w:lineRule="auto"/>
        <w:jc w:val="both"/>
        <w:rPr>
          <w:rFonts w:asciiTheme="minorHAnsi" w:hAnsiTheme="minorHAnsi" w:cstheme="minorHAnsi"/>
          <w:bCs/>
          <w:sz w:val="22"/>
          <w:szCs w:val="22"/>
        </w:rPr>
      </w:pPr>
      <w:r w:rsidRPr="0081210D">
        <w:rPr>
          <w:rFonts w:asciiTheme="minorHAnsi" w:hAnsiTheme="minorHAnsi" w:cstheme="minorHAnsi"/>
          <w:bCs/>
          <w:sz w:val="22"/>
          <w:szCs w:val="22"/>
        </w:rPr>
        <w:t>9. Banner</w:t>
      </w:r>
    </w:p>
    <w:p w:rsidR="00247A84" w:rsidRPr="0081210D" w:rsidRDefault="00247A84" w:rsidP="00AF4375">
      <w:pPr>
        <w:spacing w:line="360" w:lineRule="auto"/>
        <w:jc w:val="both"/>
        <w:rPr>
          <w:rFonts w:asciiTheme="minorHAnsi" w:hAnsiTheme="minorHAnsi" w:cstheme="minorHAnsi"/>
          <w:bCs/>
          <w:sz w:val="22"/>
          <w:szCs w:val="22"/>
        </w:rPr>
      </w:pPr>
      <w:r w:rsidRPr="0081210D">
        <w:rPr>
          <w:rFonts w:asciiTheme="minorHAnsi" w:hAnsiTheme="minorHAnsi" w:cstheme="minorHAnsi"/>
          <w:bCs/>
          <w:sz w:val="22"/>
          <w:szCs w:val="22"/>
        </w:rPr>
        <w:t xml:space="preserve">10. </w:t>
      </w:r>
      <w:r w:rsidR="00AF4375" w:rsidRPr="0081210D">
        <w:rPr>
          <w:rFonts w:asciiTheme="minorHAnsi" w:hAnsiTheme="minorHAnsi" w:cstheme="minorHAnsi"/>
          <w:bCs/>
          <w:sz w:val="22"/>
          <w:szCs w:val="22"/>
        </w:rPr>
        <w:t>Info graphics</w:t>
      </w:r>
      <w:r w:rsidRPr="0081210D">
        <w:rPr>
          <w:rFonts w:asciiTheme="minorHAnsi" w:hAnsiTheme="minorHAnsi" w:cstheme="minorHAnsi"/>
          <w:bCs/>
          <w:sz w:val="22"/>
          <w:szCs w:val="22"/>
        </w:rPr>
        <w:t xml:space="preserve"> for website/online platforms (including social media)</w:t>
      </w:r>
    </w:p>
    <w:p w:rsidR="0081210D" w:rsidRDefault="00247A84" w:rsidP="00AF4375">
      <w:pPr>
        <w:jc w:val="both"/>
        <w:rPr>
          <w:rFonts w:asciiTheme="minorHAnsi" w:hAnsiTheme="minorHAnsi" w:cstheme="minorHAnsi"/>
          <w:bCs/>
          <w:sz w:val="22"/>
          <w:szCs w:val="22"/>
        </w:rPr>
      </w:pPr>
      <w:r w:rsidRPr="0081210D">
        <w:rPr>
          <w:rFonts w:asciiTheme="minorHAnsi" w:hAnsiTheme="minorHAnsi" w:cstheme="minorHAnsi"/>
          <w:bCs/>
          <w:sz w:val="22"/>
          <w:szCs w:val="22"/>
        </w:rPr>
        <w:t>11. Graphics and Design for website/online platforms (including social media)</w:t>
      </w:r>
    </w:p>
    <w:p w:rsidR="0081210D" w:rsidRDefault="0081210D" w:rsidP="0081210D">
      <w:pPr>
        <w:rPr>
          <w:rFonts w:asciiTheme="minorHAnsi" w:hAnsiTheme="minorHAnsi" w:cstheme="minorHAnsi"/>
          <w:bCs/>
          <w:sz w:val="22"/>
          <w:szCs w:val="22"/>
        </w:rPr>
      </w:pPr>
    </w:p>
    <w:p w:rsidR="0081210D" w:rsidRPr="00247A84" w:rsidRDefault="0081210D" w:rsidP="0081210D">
      <w:pPr>
        <w:rPr>
          <w:rFonts w:ascii="Calibri" w:hAnsi="Calibri" w:cs="Calibri"/>
          <w:b/>
          <w:sz w:val="22"/>
          <w:szCs w:val="22"/>
          <w:highlight w:val="cyan"/>
        </w:rPr>
      </w:pPr>
      <w:r w:rsidRPr="007A1A67">
        <w:rPr>
          <w:rFonts w:ascii="Calibri" w:hAnsi="Calibri" w:cs="Calibri"/>
          <w:b/>
          <w:szCs w:val="22"/>
        </w:rPr>
        <w:t xml:space="preserve">Questions </w:t>
      </w:r>
    </w:p>
    <w:p w:rsidR="0081210D" w:rsidRPr="007162E2" w:rsidRDefault="0081210D" w:rsidP="0081210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Pr>
          <w:rFonts w:ascii="Calibri" w:hAnsi="Calibri" w:cs="Calibri"/>
          <w:sz w:val="22"/>
          <w:szCs w:val="22"/>
        </w:rPr>
        <w:t>Questions or requests for further clarifications should be submitted in writing to the contact person below:</w:t>
      </w:r>
    </w:p>
    <w:p w:rsidR="0081210D" w:rsidRDefault="0081210D" w:rsidP="0081210D">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u w:val="single"/>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tblPr>
      <w:tblGrid>
        <w:gridCol w:w="3510"/>
        <w:gridCol w:w="5430"/>
      </w:tblGrid>
      <w:tr w:rsidR="0081210D" w:rsidRPr="003A1F0A" w:rsidTr="00975889">
        <w:trPr>
          <w:jc w:val="center"/>
        </w:trPr>
        <w:tc>
          <w:tcPr>
            <w:tcW w:w="3510" w:type="dxa"/>
            <w:shd w:val="clear" w:color="auto" w:fill="auto"/>
            <w:vAlign w:val="center"/>
          </w:tcPr>
          <w:p w:rsidR="0081210D" w:rsidRPr="003A1F0A" w:rsidRDefault="0081210D" w:rsidP="00975889">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Name of contact person </w:t>
            </w:r>
            <w:r>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430" w:type="dxa"/>
            <w:shd w:val="clear" w:color="auto" w:fill="auto"/>
            <w:vAlign w:val="center"/>
          </w:tcPr>
          <w:p w:rsidR="0081210D" w:rsidRPr="00E13CCD" w:rsidRDefault="0081210D" w:rsidP="00975889">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E13CCD">
              <w:rPr>
                <w:rFonts w:ascii="Calibri" w:eastAsia="Calibri" w:hAnsi="Calibri" w:cs="Calibri"/>
                <w:i/>
                <w:sz w:val="22"/>
                <w:szCs w:val="22"/>
              </w:rPr>
              <w:t>Nantiya Tipmanee</w:t>
            </w:r>
          </w:p>
        </w:tc>
      </w:tr>
      <w:tr w:rsidR="0081210D" w:rsidRPr="003A1F0A" w:rsidTr="00975889">
        <w:trPr>
          <w:jc w:val="center"/>
        </w:trPr>
        <w:tc>
          <w:tcPr>
            <w:tcW w:w="3510" w:type="dxa"/>
            <w:shd w:val="clear" w:color="auto" w:fill="auto"/>
            <w:vAlign w:val="center"/>
          </w:tcPr>
          <w:p w:rsidR="0081210D" w:rsidRPr="003A1F0A" w:rsidRDefault="0081210D" w:rsidP="00975889">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Tel Nº:</w:t>
            </w:r>
          </w:p>
        </w:tc>
        <w:tc>
          <w:tcPr>
            <w:tcW w:w="5430" w:type="dxa"/>
            <w:shd w:val="clear" w:color="auto" w:fill="auto"/>
            <w:vAlign w:val="center"/>
          </w:tcPr>
          <w:p w:rsidR="0081210D" w:rsidRPr="00E13CCD" w:rsidRDefault="0081210D" w:rsidP="00975889">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E13CCD">
              <w:rPr>
                <w:rFonts w:ascii="Calibri" w:eastAsia="Calibri" w:hAnsi="Calibri" w:cs="Calibri"/>
                <w:i/>
                <w:sz w:val="22"/>
                <w:szCs w:val="22"/>
              </w:rPr>
              <w:t>02 687 0107</w:t>
            </w:r>
          </w:p>
        </w:tc>
      </w:tr>
      <w:tr w:rsidR="0081210D" w:rsidRPr="003A1F0A" w:rsidTr="00975889">
        <w:trPr>
          <w:jc w:val="center"/>
        </w:trPr>
        <w:tc>
          <w:tcPr>
            <w:tcW w:w="3510" w:type="dxa"/>
            <w:shd w:val="clear" w:color="auto" w:fill="auto"/>
            <w:vAlign w:val="center"/>
          </w:tcPr>
          <w:p w:rsidR="0081210D" w:rsidRPr="003A1F0A" w:rsidRDefault="0081210D" w:rsidP="00975889">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Fax Nº:</w:t>
            </w:r>
          </w:p>
        </w:tc>
        <w:tc>
          <w:tcPr>
            <w:tcW w:w="5430" w:type="dxa"/>
            <w:shd w:val="clear" w:color="auto" w:fill="auto"/>
            <w:vAlign w:val="center"/>
          </w:tcPr>
          <w:p w:rsidR="0081210D" w:rsidRPr="00E13CCD" w:rsidRDefault="0081210D" w:rsidP="00975889">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E13CCD">
              <w:rPr>
                <w:rFonts w:ascii="Calibri" w:eastAsia="Calibri" w:hAnsi="Calibri" w:cs="Calibri"/>
                <w:i/>
                <w:sz w:val="22"/>
                <w:szCs w:val="22"/>
              </w:rPr>
              <w:t>02 280 1550</w:t>
            </w:r>
          </w:p>
        </w:tc>
      </w:tr>
      <w:tr w:rsidR="0081210D" w:rsidRPr="003A1F0A" w:rsidTr="00975889">
        <w:trPr>
          <w:jc w:val="center"/>
        </w:trPr>
        <w:tc>
          <w:tcPr>
            <w:tcW w:w="3510" w:type="dxa"/>
            <w:shd w:val="clear" w:color="auto" w:fill="auto"/>
            <w:vAlign w:val="center"/>
          </w:tcPr>
          <w:p w:rsidR="0081210D" w:rsidRPr="003A1F0A" w:rsidRDefault="0081210D" w:rsidP="00975889">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Email address of </w:t>
            </w:r>
            <w:r>
              <w:rPr>
                <w:rFonts w:ascii="Calibri" w:eastAsia="Calibri" w:hAnsi="Calibri" w:cs="Calibri"/>
                <w:sz w:val="22"/>
                <w:szCs w:val="22"/>
              </w:rPr>
              <w:t>c</w:t>
            </w:r>
            <w:r w:rsidRPr="003A1F0A">
              <w:rPr>
                <w:rFonts w:ascii="Calibri" w:eastAsia="Calibri" w:hAnsi="Calibri" w:cs="Calibri"/>
                <w:sz w:val="22"/>
                <w:szCs w:val="22"/>
              </w:rPr>
              <w:t xml:space="preserve">ontact </w:t>
            </w:r>
            <w:r>
              <w:rPr>
                <w:rFonts w:ascii="Calibri" w:eastAsia="Calibri" w:hAnsi="Calibri" w:cs="Calibri"/>
                <w:sz w:val="22"/>
                <w:szCs w:val="22"/>
              </w:rPr>
              <w:t>p</w:t>
            </w:r>
            <w:r w:rsidRPr="003A1F0A">
              <w:rPr>
                <w:rFonts w:ascii="Calibri" w:eastAsia="Calibri" w:hAnsi="Calibri" w:cs="Calibri"/>
                <w:sz w:val="22"/>
                <w:szCs w:val="22"/>
              </w:rPr>
              <w:t>erson:</w:t>
            </w:r>
          </w:p>
        </w:tc>
        <w:tc>
          <w:tcPr>
            <w:tcW w:w="5430" w:type="dxa"/>
            <w:shd w:val="clear" w:color="auto" w:fill="auto"/>
            <w:vAlign w:val="center"/>
          </w:tcPr>
          <w:p w:rsidR="0081210D" w:rsidRPr="00E13CCD" w:rsidRDefault="0081210D" w:rsidP="00975889">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E13CCD">
              <w:rPr>
                <w:rFonts w:ascii="Calibri" w:eastAsia="Calibri" w:hAnsi="Calibri" w:cs="Calibri"/>
                <w:i/>
                <w:sz w:val="22"/>
                <w:szCs w:val="22"/>
              </w:rPr>
              <w:t>tipmanee@unfpa.org</w:t>
            </w:r>
          </w:p>
        </w:tc>
      </w:tr>
    </w:tbl>
    <w:p w:rsidR="0081210D" w:rsidRDefault="0081210D" w:rsidP="0081210D">
      <w:pPr>
        <w:tabs>
          <w:tab w:val="left" w:pos="6630"/>
          <w:tab w:val="left" w:pos="9120"/>
        </w:tabs>
        <w:jc w:val="both"/>
        <w:rPr>
          <w:rFonts w:ascii="Calibri" w:eastAsia="Times" w:hAnsi="Calibri"/>
          <w:sz w:val="22"/>
          <w:szCs w:val="22"/>
        </w:rPr>
      </w:pPr>
    </w:p>
    <w:p w:rsidR="0081210D" w:rsidRDefault="0081210D" w:rsidP="0081210D">
      <w:pPr>
        <w:rPr>
          <w:rFonts w:ascii="Calibri" w:eastAsia="Times" w:hAnsi="Calibri"/>
          <w:sz w:val="22"/>
          <w:szCs w:val="22"/>
        </w:rPr>
      </w:pPr>
    </w:p>
    <w:p w:rsidR="0081210D" w:rsidRDefault="0081210D" w:rsidP="0081210D">
      <w:pPr>
        <w:tabs>
          <w:tab w:val="left" w:pos="6630"/>
          <w:tab w:val="left" w:pos="9120"/>
        </w:tabs>
        <w:jc w:val="both"/>
        <w:rPr>
          <w:rFonts w:ascii="Calibri" w:eastAsia="Times" w:hAnsi="Calibri"/>
          <w:sz w:val="22"/>
          <w:szCs w:val="22"/>
        </w:rPr>
      </w:pPr>
      <w:r w:rsidRPr="009E695E">
        <w:rPr>
          <w:rFonts w:ascii="Calibri" w:eastAsia="Times" w:hAnsi="Calibri"/>
          <w:sz w:val="22"/>
          <w:szCs w:val="22"/>
          <w:u w:val="single"/>
        </w:rPr>
        <w:t>The deadline for submi</w:t>
      </w:r>
      <w:r w:rsidR="00AF4375" w:rsidRPr="009E695E">
        <w:rPr>
          <w:rFonts w:ascii="Calibri" w:eastAsia="Times" w:hAnsi="Calibri"/>
          <w:sz w:val="22"/>
          <w:szCs w:val="22"/>
          <w:u w:val="single"/>
        </w:rPr>
        <w:t>ssion of questions is</w:t>
      </w:r>
      <w:r w:rsidR="00AF4375" w:rsidRPr="009E695E">
        <w:rPr>
          <w:rFonts w:ascii="Calibri" w:eastAsia="Times" w:hAnsi="Calibri"/>
          <w:b/>
          <w:bCs/>
          <w:sz w:val="22"/>
          <w:szCs w:val="22"/>
          <w:u w:val="single"/>
        </w:rPr>
        <w:t xml:space="preserve"> </w:t>
      </w:r>
      <w:r w:rsidR="00AF4375" w:rsidRPr="009E695E">
        <w:rPr>
          <w:rFonts w:ascii="Calibri" w:eastAsia="Times" w:hAnsi="Calibri"/>
          <w:sz w:val="22"/>
          <w:szCs w:val="22"/>
          <w:u w:val="single"/>
        </w:rPr>
        <w:t xml:space="preserve">Monday, 23 </w:t>
      </w:r>
      <w:r w:rsidRPr="009E695E">
        <w:rPr>
          <w:rFonts w:ascii="Calibri" w:eastAsia="Times" w:hAnsi="Calibri"/>
          <w:sz w:val="22"/>
          <w:szCs w:val="22"/>
          <w:u w:val="single"/>
        </w:rPr>
        <w:t>May 2016 at 15:00 hours Bangkok time</w:t>
      </w:r>
      <w:r>
        <w:rPr>
          <w:rFonts w:ascii="Calibri" w:eastAsia="Times" w:hAnsi="Calibri"/>
          <w:sz w:val="22"/>
          <w:szCs w:val="22"/>
        </w:rPr>
        <w:t>. Questions will be answered in writing and shared will parties as soon as possible after this deadline.</w:t>
      </w:r>
    </w:p>
    <w:p w:rsidR="00F76AC0" w:rsidRPr="003A1F0A" w:rsidRDefault="004429CC" w:rsidP="00375653">
      <w:pPr>
        <w:rPr>
          <w:rFonts w:ascii="Calibri" w:eastAsia="Times" w:hAnsi="Calibri"/>
          <w:sz w:val="22"/>
          <w:szCs w:val="22"/>
        </w:rPr>
      </w:pPr>
      <w:r w:rsidRPr="0081210D">
        <w:rPr>
          <w:rFonts w:asciiTheme="minorHAnsi" w:hAnsiTheme="minorHAnsi" w:cstheme="minorHAnsi"/>
          <w:szCs w:val="22"/>
        </w:rPr>
        <w:br w:type="page"/>
      </w:r>
    </w:p>
    <w:p w:rsidR="00000C07" w:rsidRPr="007A1A67" w:rsidRDefault="00000C07" w:rsidP="007A1A67">
      <w:pPr>
        <w:pStyle w:val="ListParagraph"/>
        <w:numPr>
          <w:ilvl w:val="0"/>
          <w:numId w:val="27"/>
        </w:numPr>
        <w:jc w:val="both"/>
        <w:rPr>
          <w:rFonts w:ascii="Calibri" w:hAnsi="Calibri" w:cs="Calibri"/>
          <w:b/>
          <w:szCs w:val="22"/>
        </w:rPr>
      </w:pPr>
      <w:r w:rsidRPr="007A1A67">
        <w:rPr>
          <w:rFonts w:ascii="Calibri" w:hAnsi="Calibri" w:cs="Calibri"/>
          <w:b/>
          <w:szCs w:val="22"/>
        </w:rPr>
        <w:lastRenderedPageBreak/>
        <w:t xml:space="preserve">Content of </w:t>
      </w:r>
      <w:r w:rsidR="00A910EA" w:rsidRPr="007A1A67">
        <w:rPr>
          <w:rFonts w:ascii="Calibri" w:hAnsi="Calibri" w:cs="Calibri"/>
          <w:b/>
          <w:szCs w:val="22"/>
        </w:rPr>
        <w:t>quotations</w:t>
      </w:r>
    </w:p>
    <w:p w:rsidR="00F76AC0" w:rsidRPr="003A1F0A" w:rsidRDefault="00F76AC0" w:rsidP="00CC3536">
      <w:pPr>
        <w:tabs>
          <w:tab w:val="left" w:pos="6630"/>
          <w:tab w:val="left" w:pos="9120"/>
        </w:tabs>
        <w:jc w:val="both"/>
        <w:rPr>
          <w:rFonts w:ascii="Calibri" w:eastAsia="Times" w:hAnsi="Calibri"/>
          <w:sz w:val="22"/>
          <w:szCs w:val="22"/>
        </w:rPr>
      </w:pPr>
      <w:r>
        <w:rPr>
          <w:rFonts w:ascii="Calibri" w:eastAsia="Times" w:hAnsi="Calibri"/>
          <w:sz w:val="22"/>
          <w:szCs w:val="22"/>
        </w:rPr>
        <w:t xml:space="preserve">Quotations should be submitted in </w:t>
      </w:r>
      <w:r w:rsidR="00982EC3">
        <w:rPr>
          <w:rFonts w:ascii="Calibri" w:eastAsia="Times" w:hAnsi="Calibri"/>
          <w:sz w:val="22"/>
          <w:szCs w:val="22"/>
        </w:rPr>
        <w:t>by hand</w:t>
      </w:r>
      <w:r>
        <w:rPr>
          <w:rFonts w:ascii="Calibri" w:eastAsia="Times" w:hAnsi="Calibri"/>
          <w:sz w:val="22"/>
          <w:szCs w:val="22"/>
        </w:rPr>
        <w:t>. Quotations must contain:</w:t>
      </w:r>
    </w:p>
    <w:p w:rsidR="00CC3536" w:rsidRPr="003A1F0A" w:rsidRDefault="00CC3536" w:rsidP="00CC3536">
      <w:pPr>
        <w:tabs>
          <w:tab w:val="left" w:pos="6630"/>
          <w:tab w:val="left" w:pos="9120"/>
        </w:tabs>
        <w:jc w:val="both"/>
        <w:rPr>
          <w:rFonts w:ascii="Calibri" w:eastAsia="Times" w:hAnsi="Calibri"/>
          <w:sz w:val="22"/>
          <w:szCs w:val="22"/>
        </w:rPr>
      </w:pPr>
    </w:p>
    <w:p w:rsidR="00CC3536" w:rsidRDefault="00A910EA" w:rsidP="00CC3536">
      <w:pPr>
        <w:numPr>
          <w:ilvl w:val="0"/>
          <w:numId w:val="21"/>
        </w:numPr>
        <w:jc w:val="both"/>
        <w:rPr>
          <w:rFonts w:ascii="Calibri" w:hAnsi="Calibri"/>
          <w:sz w:val="22"/>
          <w:szCs w:val="22"/>
        </w:rPr>
      </w:pPr>
      <w:r>
        <w:rPr>
          <w:rFonts w:ascii="Calibri" w:hAnsi="Calibri"/>
          <w:sz w:val="22"/>
          <w:szCs w:val="22"/>
        </w:rPr>
        <w:t>Price</w:t>
      </w:r>
      <w:r w:rsidR="005C5B03">
        <w:rPr>
          <w:rFonts w:ascii="Calibri" w:hAnsi="Calibri"/>
          <w:sz w:val="22"/>
          <w:szCs w:val="22"/>
        </w:rPr>
        <w:t xml:space="preserve"> </w:t>
      </w:r>
      <w:r>
        <w:rPr>
          <w:rFonts w:ascii="Calibri" w:hAnsi="Calibri"/>
          <w:sz w:val="22"/>
          <w:szCs w:val="22"/>
        </w:rPr>
        <w:t>quotation</w:t>
      </w:r>
      <w:r w:rsidR="00A35F7A">
        <w:rPr>
          <w:rFonts w:ascii="Calibri" w:hAnsi="Calibri"/>
          <w:sz w:val="22"/>
          <w:szCs w:val="22"/>
        </w:rPr>
        <w:t>,</w:t>
      </w:r>
      <w:r w:rsidR="005C5B03">
        <w:rPr>
          <w:rFonts w:ascii="Calibri" w:hAnsi="Calibri"/>
          <w:sz w:val="22"/>
          <w:szCs w:val="22"/>
        </w:rPr>
        <w:t xml:space="preserve"> </w:t>
      </w:r>
      <w:r w:rsidR="00A35F7A">
        <w:rPr>
          <w:rFonts w:ascii="Calibri" w:hAnsi="Calibri"/>
          <w:sz w:val="22"/>
          <w:szCs w:val="22"/>
        </w:rPr>
        <w:t xml:space="preserve">to </w:t>
      </w:r>
      <w:r w:rsidR="00CC3536" w:rsidRPr="003A1F0A">
        <w:rPr>
          <w:rFonts w:ascii="Calibri" w:hAnsi="Calibri"/>
          <w:sz w:val="22"/>
          <w:szCs w:val="22"/>
        </w:rPr>
        <w:t xml:space="preserve">be submitted strictly in accordance </w:t>
      </w:r>
      <w:r w:rsidR="00A35F7A">
        <w:rPr>
          <w:rFonts w:ascii="Calibri" w:hAnsi="Calibri"/>
          <w:sz w:val="22"/>
          <w:szCs w:val="22"/>
        </w:rPr>
        <w:t>with</w:t>
      </w:r>
      <w:r w:rsidR="00A35F7A" w:rsidRPr="003A1F0A">
        <w:rPr>
          <w:rFonts w:ascii="Calibri" w:hAnsi="Calibri"/>
          <w:sz w:val="22"/>
          <w:szCs w:val="22"/>
        </w:rPr>
        <w:t xml:space="preserve"> </w:t>
      </w:r>
      <w:r w:rsidR="00CC3536" w:rsidRPr="003A1F0A">
        <w:rPr>
          <w:rFonts w:ascii="Calibri" w:hAnsi="Calibri"/>
          <w:sz w:val="22"/>
          <w:szCs w:val="22"/>
        </w:rPr>
        <w:t xml:space="preserve">the </w:t>
      </w:r>
      <w:r w:rsidR="00DA035F">
        <w:rPr>
          <w:rFonts w:ascii="Calibri" w:hAnsi="Calibri"/>
          <w:sz w:val="22"/>
          <w:szCs w:val="22"/>
        </w:rPr>
        <w:t>p</w:t>
      </w:r>
      <w:r w:rsidR="00A35F7A">
        <w:rPr>
          <w:rFonts w:ascii="Calibri" w:hAnsi="Calibri"/>
          <w:sz w:val="22"/>
          <w:szCs w:val="22"/>
        </w:rPr>
        <w:t xml:space="preserve">rice </w:t>
      </w:r>
      <w:r w:rsidR="00DA035F">
        <w:rPr>
          <w:rFonts w:ascii="Calibri" w:hAnsi="Calibri"/>
          <w:sz w:val="22"/>
          <w:szCs w:val="22"/>
        </w:rPr>
        <w:t>q</w:t>
      </w:r>
      <w:r w:rsidR="00CC3536" w:rsidRPr="003A1F0A">
        <w:rPr>
          <w:rFonts w:ascii="Calibri" w:hAnsi="Calibri"/>
          <w:sz w:val="22"/>
          <w:szCs w:val="22"/>
        </w:rPr>
        <w:t xml:space="preserve">uotation </w:t>
      </w:r>
      <w:r w:rsidR="00DA035F">
        <w:rPr>
          <w:rFonts w:ascii="Calibri" w:hAnsi="Calibri"/>
          <w:sz w:val="22"/>
          <w:szCs w:val="22"/>
        </w:rPr>
        <w:t>f</w:t>
      </w:r>
      <w:r w:rsidR="00CC3536" w:rsidRPr="003A1F0A">
        <w:rPr>
          <w:rFonts w:ascii="Calibri" w:hAnsi="Calibri"/>
          <w:sz w:val="22"/>
          <w:szCs w:val="22"/>
        </w:rPr>
        <w:t>orm</w:t>
      </w:r>
      <w:r w:rsidR="00A35F7A">
        <w:rPr>
          <w:rFonts w:ascii="Calibri" w:hAnsi="Calibri"/>
          <w:sz w:val="22"/>
          <w:szCs w:val="22"/>
        </w:rPr>
        <w:t>.</w:t>
      </w:r>
    </w:p>
    <w:p w:rsidR="00A35F7A" w:rsidRDefault="00982EC3" w:rsidP="00A35F7A">
      <w:pPr>
        <w:numPr>
          <w:ilvl w:val="0"/>
          <w:numId w:val="21"/>
        </w:numPr>
        <w:jc w:val="both"/>
        <w:rPr>
          <w:rFonts w:asciiTheme="minorHAnsi" w:hAnsiTheme="minorHAnsi" w:cstheme="minorHAnsi"/>
          <w:sz w:val="22"/>
          <w:szCs w:val="22"/>
        </w:rPr>
      </w:pPr>
      <w:r w:rsidRPr="00982EC3">
        <w:rPr>
          <w:rFonts w:asciiTheme="minorHAnsi" w:hAnsiTheme="minorHAnsi" w:cstheme="minorHAnsi"/>
          <w:sz w:val="22"/>
          <w:szCs w:val="22"/>
        </w:rPr>
        <w:t xml:space="preserve">Samples of your previous work to show your capacity in layout design, artwork and graphic design. </w:t>
      </w:r>
    </w:p>
    <w:p w:rsidR="00982EC3" w:rsidRPr="00982EC3" w:rsidRDefault="00982EC3" w:rsidP="00982EC3">
      <w:pPr>
        <w:ind w:left="360"/>
        <w:jc w:val="both"/>
        <w:rPr>
          <w:rFonts w:asciiTheme="minorHAnsi" w:hAnsiTheme="minorHAnsi" w:cstheme="minorHAnsi"/>
          <w:sz w:val="22"/>
          <w:szCs w:val="22"/>
        </w:rPr>
      </w:pPr>
    </w:p>
    <w:p w:rsidR="00A35F7A" w:rsidRPr="003A1F0A" w:rsidRDefault="00A35F7A" w:rsidP="00A35F7A">
      <w:pPr>
        <w:jc w:val="both"/>
        <w:rPr>
          <w:rFonts w:ascii="Calibri" w:hAnsi="Calibri"/>
          <w:sz w:val="22"/>
          <w:szCs w:val="22"/>
        </w:rPr>
      </w:pPr>
      <w:r>
        <w:rPr>
          <w:rFonts w:ascii="Calibri" w:hAnsi="Calibri"/>
          <w:sz w:val="22"/>
          <w:szCs w:val="22"/>
        </w:rPr>
        <w:t xml:space="preserve">Both </w:t>
      </w:r>
      <w:r w:rsidR="00A910EA">
        <w:rPr>
          <w:rFonts w:ascii="Calibri" w:hAnsi="Calibri"/>
          <w:sz w:val="22"/>
          <w:szCs w:val="22"/>
        </w:rPr>
        <w:t xml:space="preserve">parts of the quotation </w:t>
      </w:r>
      <w:r>
        <w:rPr>
          <w:rFonts w:ascii="Calibri" w:hAnsi="Calibri"/>
          <w:sz w:val="22"/>
          <w:szCs w:val="22"/>
        </w:rPr>
        <w:t>must be signed by the</w:t>
      </w:r>
      <w:r w:rsidR="00374343">
        <w:rPr>
          <w:rFonts w:ascii="Calibri" w:hAnsi="Calibri"/>
          <w:sz w:val="22"/>
          <w:szCs w:val="22"/>
        </w:rPr>
        <w:t xml:space="preserve"> bidding</w:t>
      </w:r>
      <w:r>
        <w:rPr>
          <w:rFonts w:ascii="Calibri" w:hAnsi="Calibri"/>
          <w:sz w:val="22"/>
          <w:szCs w:val="22"/>
        </w:rPr>
        <w:t xml:space="preserve"> company’s relevant autho</w:t>
      </w:r>
      <w:r w:rsidR="00982EC3">
        <w:rPr>
          <w:rFonts w:ascii="Calibri" w:hAnsi="Calibri"/>
          <w:sz w:val="22"/>
          <w:szCs w:val="22"/>
        </w:rPr>
        <w:t>rity and submitted by hand.</w:t>
      </w:r>
    </w:p>
    <w:p w:rsidR="002C1E94" w:rsidRDefault="002C1E94" w:rsidP="00222A0C">
      <w:pPr>
        <w:tabs>
          <w:tab w:val="left" w:pos="6630"/>
          <w:tab w:val="left" w:pos="9120"/>
        </w:tabs>
        <w:rPr>
          <w:rFonts w:ascii="Calibri" w:eastAsia="Times" w:hAnsi="Calibri"/>
          <w:sz w:val="22"/>
          <w:szCs w:val="22"/>
        </w:rPr>
      </w:pPr>
    </w:p>
    <w:p w:rsidR="00047C0C" w:rsidRPr="007A1A67" w:rsidRDefault="00047C0C"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Instructions for submission </w:t>
      </w:r>
    </w:p>
    <w:p w:rsidR="00374343" w:rsidRDefault="00374343" w:rsidP="00374343">
      <w:pPr>
        <w:jc w:val="both"/>
        <w:rPr>
          <w:rFonts w:ascii="Calibri" w:hAnsi="Calibri" w:cs="Calibri"/>
          <w:sz w:val="22"/>
          <w:szCs w:val="22"/>
        </w:rPr>
      </w:pPr>
      <w:r>
        <w:rPr>
          <w:rFonts w:ascii="Calibri" w:hAnsi="Calibri" w:cs="Calibri"/>
          <w:sz w:val="22"/>
          <w:szCs w:val="22"/>
        </w:rPr>
        <w:t xml:space="preserve">Proposals </w:t>
      </w:r>
      <w:r w:rsidR="00681659">
        <w:rPr>
          <w:rFonts w:ascii="Calibri" w:hAnsi="Calibri" w:cs="Calibri"/>
          <w:sz w:val="22"/>
          <w:szCs w:val="22"/>
        </w:rPr>
        <w:t xml:space="preserve">should be </w:t>
      </w:r>
      <w:r>
        <w:rPr>
          <w:rFonts w:ascii="Calibri" w:hAnsi="Calibri" w:cs="Calibri"/>
          <w:sz w:val="22"/>
          <w:szCs w:val="22"/>
        </w:rPr>
        <w:t xml:space="preserve">prepared based on the guidelines </w:t>
      </w:r>
      <w:r w:rsidR="00681659">
        <w:rPr>
          <w:rFonts w:ascii="Calibri" w:hAnsi="Calibri" w:cs="Calibri"/>
          <w:sz w:val="22"/>
          <w:szCs w:val="22"/>
        </w:rPr>
        <w:t xml:space="preserve">set forth </w:t>
      </w:r>
      <w:r>
        <w:rPr>
          <w:rFonts w:ascii="Calibri" w:hAnsi="Calibri" w:cs="Calibri"/>
          <w:sz w:val="22"/>
          <w:szCs w:val="22"/>
        </w:rPr>
        <w:t>in Section IV above, along with a properly filled out and signed price quotatio</w:t>
      </w:r>
      <w:r w:rsidR="00982EC3">
        <w:rPr>
          <w:rFonts w:ascii="Calibri" w:hAnsi="Calibri" w:cs="Calibri"/>
          <w:sz w:val="22"/>
          <w:szCs w:val="22"/>
        </w:rPr>
        <w:t>n form, are to be sent by hand</w:t>
      </w:r>
      <w:r>
        <w:rPr>
          <w:rFonts w:ascii="Calibri" w:hAnsi="Calibri" w:cs="Calibri"/>
          <w:sz w:val="22"/>
          <w:szCs w:val="22"/>
        </w:rPr>
        <w:t xml:space="preserve"> to the contact person indicated below no later than  </w:t>
      </w:r>
      <w:r w:rsidRPr="003A1F0A">
        <w:rPr>
          <w:rFonts w:ascii="Calibri" w:hAnsi="Calibri" w:cs="Calibri"/>
          <w:sz w:val="22"/>
          <w:szCs w:val="22"/>
        </w:rPr>
        <w:t xml:space="preserve">: </w:t>
      </w:r>
      <w:r w:rsidR="00AF4375" w:rsidRPr="009E695E">
        <w:rPr>
          <w:rFonts w:ascii="Calibri" w:hAnsi="Calibri" w:cs="Calibri"/>
          <w:b/>
          <w:bCs/>
          <w:color w:val="FF0000"/>
          <w:sz w:val="22"/>
          <w:szCs w:val="22"/>
        </w:rPr>
        <w:t xml:space="preserve">Monday, </w:t>
      </w:r>
      <w:r w:rsidR="00CC28DA">
        <w:rPr>
          <w:rFonts w:ascii="Calibri" w:hAnsi="Calibri" w:cs="Calibri"/>
          <w:b/>
          <w:bCs/>
          <w:color w:val="FF0000"/>
          <w:sz w:val="22"/>
          <w:szCs w:val="22"/>
        </w:rPr>
        <w:t>6 June</w:t>
      </w:r>
      <w:r w:rsidR="00AF4375" w:rsidRPr="009E695E">
        <w:rPr>
          <w:rFonts w:ascii="Calibri" w:hAnsi="Calibri" w:cs="Calibri"/>
          <w:b/>
          <w:bCs/>
          <w:color w:val="FF0000"/>
          <w:sz w:val="22"/>
          <w:szCs w:val="22"/>
        </w:rPr>
        <w:t xml:space="preserve"> 2016 at 15:00 hours Bangkok time</w:t>
      </w:r>
      <w:r w:rsidR="00AF4375">
        <w:rPr>
          <w:rFonts w:ascii="Calibri" w:hAnsi="Calibri" w:cs="Calibri"/>
          <w:sz w:val="22"/>
          <w:szCs w:val="22"/>
        </w:rPr>
        <w:t>.</w:t>
      </w:r>
    </w:p>
    <w:p w:rsidR="00047C0C"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tbl>
      <w:tblPr>
        <w:tblW w:w="0" w:type="auto"/>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ook w:val="04A0"/>
      </w:tblPr>
      <w:tblGrid>
        <w:gridCol w:w="3510"/>
        <w:gridCol w:w="5012"/>
      </w:tblGrid>
      <w:tr w:rsidR="00047C0C" w:rsidRPr="00DB5F44" w:rsidTr="00047C0C">
        <w:trPr>
          <w:jc w:val="center"/>
        </w:trPr>
        <w:tc>
          <w:tcPr>
            <w:tcW w:w="3510" w:type="dxa"/>
            <w:shd w:val="clear" w:color="auto" w:fill="auto"/>
            <w:vAlign w:val="center"/>
          </w:tcPr>
          <w:p w:rsidR="00047C0C" w:rsidRPr="003A1F0A" w:rsidRDefault="00047C0C" w:rsidP="00047C0C">
            <w:pPr>
              <w:pStyle w:val="letter"/>
              <w:tabs>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sidRPr="003A1F0A">
              <w:rPr>
                <w:rFonts w:ascii="Calibri" w:eastAsia="Calibri" w:hAnsi="Calibri" w:cs="Calibri"/>
                <w:sz w:val="22"/>
                <w:szCs w:val="22"/>
              </w:rPr>
              <w:t xml:space="preserve">Name of contact person </w:t>
            </w:r>
            <w:r w:rsidR="0062383F">
              <w:rPr>
                <w:rFonts w:ascii="Calibri" w:eastAsia="Calibri" w:hAnsi="Calibri" w:cs="Calibri"/>
                <w:sz w:val="22"/>
                <w:szCs w:val="22"/>
              </w:rPr>
              <w:t>at</w:t>
            </w:r>
            <w:r w:rsidRPr="003A1F0A">
              <w:rPr>
                <w:rFonts w:ascii="Calibri" w:eastAsia="Calibri" w:hAnsi="Calibri" w:cs="Calibri"/>
                <w:sz w:val="22"/>
                <w:szCs w:val="22"/>
              </w:rPr>
              <w:t xml:space="preserve"> UNFPA:</w:t>
            </w:r>
          </w:p>
        </w:tc>
        <w:tc>
          <w:tcPr>
            <w:tcW w:w="5012" w:type="dxa"/>
            <w:shd w:val="clear" w:color="auto" w:fill="auto"/>
            <w:vAlign w:val="center"/>
          </w:tcPr>
          <w:p w:rsidR="00047C0C" w:rsidRPr="00DB5F44" w:rsidRDefault="00982EC3"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DB5F44">
              <w:rPr>
                <w:rFonts w:ascii="Calibri" w:eastAsia="Calibri" w:hAnsi="Calibri" w:cs="Calibri"/>
                <w:i/>
                <w:sz w:val="22"/>
                <w:szCs w:val="22"/>
              </w:rPr>
              <w:t>Nantiya Tipmanee</w:t>
            </w:r>
          </w:p>
        </w:tc>
      </w:tr>
      <w:tr w:rsidR="00047C0C" w:rsidRPr="00DB5F44" w:rsidTr="00047C0C">
        <w:trPr>
          <w:jc w:val="center"/>
        </w:trPr>
        <w:tc>
          <w:tcPr>
            <w:tcW w:w="3510" w:type="dxa"/>
            <w:shd w:val="clear" w:color="auto" w:fill="auto"/>
            <w:vAlign w:val="center"/>
          </w:tcPr>
          <w:p w:rsidR="00047C0C" w:rsidRPr="003A1F0A" w:rsidRDefault="00982EC3"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sz w:val="22"/>
                <w:szCs w:val="22"/>
              </w:rPr>
            </w:pPr>
            <w:r>
              <w:rPr>
                <w:rFonts w:ascii="Calibri" w:eastAsia="Calibri" w:hAnsi="Calibri" w:cs="Calibri"/>
                <w:sz w:val="22"/>
                <w:szCs w:val="22"/>
              </w:rPr>
              <w:t>A</w:t>
            </w:r>
            <w:r w:rsidR="00047C0C" w:rsidRPr="003A1F0A">
              <w:rPr>
                <w:rFonts w:ascii="Calibri" w:eastAsia="Calibri" w:hAnsi="Calibri" w:cs="Calibri"/>
                <w:sz w:val="22"/>
                <w:szCs w:val="22"/>
              </w:rPr>
              <w:t xml:space="preserve">ddress of </w:t>
            </w:r>
            <w:r w:rsidR="0062383F">
              <w:rPr>
                <w:rFonts w:ascii="Calibri" w:eastAsia="Calibri" w:hAnsi="Calibri" w:cs="Calibri"/>
                <w:sz w:val="22"/>
                <w:szCs w:val="22"/>
              </w:rPr>
              <w:t>c</w:t>
            </w:r>
            <w:r w:rsidR="00047C0C" w:rsidRPr="003A1F0A">
              <w:rPr>
                <w:rFonts w:ascii="Calibri" w:eastAsia="Calibri" w:hAnsi="Calibri" w:cs="Calibri"/>
                <w:sz w:val="22"/>
                <w:szCs w:val="22"/>
              </w:rPr>
              <w:t xml:space="preserve">ontact </w:t>
            </w:r>
            <w:r w:rsidR="0062383F">
              <w:rPr>
                <w:rFonts w:ascii="Calibri" w:eastAsia="Calibri" w:hAnsi="Calibri" w:cs="Calibri"/>
                <w:sz w:val="22"/>
                <w:szCs w:val="22"/>
              </w:rPr>
              <w:t>p</w:t>
            </w:r>
            <w:r w:rsidR="00047C0C" w:rsidRPr="003A1F0A">
              <w:rPr>
                <w:rFonts w:ascii="Calibri" w:eastAsia="Calibri" w:hAnsi="Calibri" w:cs="Calibri"/>
                <w:sz w:val="22"/>
                <w:szCs w:val="22"/>
              </w:rPr>
              <w:t>erson:</w:t>
            </w:r>
          </w:p>
        </w:tc>
        <w:tc>
          <w:tcPr>
            <w:tcW w:w="5012" w:type="dxa"/>
            <w:shd w:val="clear" w:color="auto" w:fill="auto"/>
            <w:vAlign w:val="center"/>
          </w:tcPr>
          <w:p w:rsidR="00982EC3" w:rsidRPr="00DB5F44" w:rsidRDefault="00982EC3"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DB5F44">
              <w:rPr>
                <w:rFonts w:ascii="Calibri" w:eastAsia="Calibri" w:hAnsi="Calibri" w:cs="Calibri"/>
                <w:i/>
                <w:sz w:val="22"/>
                <w:szCs w:val="22"/>
              </w:rPr>
              <w:t>United Nations Population Fund</w:t>
            </w:r>
          </w:p>
          <w:p w:rsidR="00982EC3" w:rsidRPr="00DB5F44" w:rsidRDefault="00982EC3"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DB5F44">
              <w:rPr>
                <w:rFonts w:ascii="Calibri" w:eastAsia="Calibri" w:hAnsi="Calibri" w:cs="Calibri"/>
                <w:i/>
                <w:sz w:val="22"/>
                <w:szCs w:val="22"/>
              </w:rPr>
              <w:t>Asia and the Pacific Regional Office in Bangkok</w:t>
            </w:r>
          </w:p>
          <w:p w:rsidR="00982EC3" w:rsidRPr="00DB5F44" w:rsidRDefault="00982EC3"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DB5F44">
              <w:rPr>
                <w:rFonts w:ascii="Calibri" w:eastAsia="Calibri" w:hAnsi="Calibri" w:cs="Calibri"/>
                <w:i/>
                <w:sz w:val="22"/>
                <w:szCs w:val="22"/>
              </w:rPr>
              <w:t>12</w:t>
            </w:r>
            <w:r w:rsidRPr="00DB5F44">
              <w:rPr>
                <w:rFonts w:ascii="Calibri" w:eastAsia="Calibri" w:hAnsi="Calibri" w:cs="Calibri"/>
                <w:i/>
                <w:sz w:val="22"/>
                <w:szCs w:val="22"/>
                <w:vertAlign w:val="superscript"/>
              </w:rPr>
              <w:t>th</w:t>
            </w:r>
            <w:r w:rsidRPr="00DB5F44">
              <w:rPr>
                <w:rFonts w:ascii="Calibri" w:eastAsia="Calibri" w:hAnsi="Calibri" w:cs="Calibri"/>
                <w:i/>
                <w:sz w:val="22"/>
                <w:szCs w:val="22"/>
              </w:rPr>
              <w:t xml:space="preserve"> Floor, Block B, UN Secretariat Building</w:t>
            </w:r>
          </w:p>
          <w:p w:rsidR="00982EC3" w:rsidRPr="00DB5F44" w:rsidRDefault="00982EC3"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DB5F44">
              <w:rPr>
                <w:rFonts w:ascii="Calibri" w:eastAsia="Calibri" w:hAnsi="Calibri" w:cs="Calibri"/>
                <w:i/>
                <w:sz w:val="22"/>
                <w:szCs w:val="22"/>
              </w:rPr>
              <w:t>Rajdamnern Nok Avenue, Bangkok 10200</w:t>
            </w:r>
          </w:p>
          <w:p w:rsidR="00982EC3" w:rsidRPr="00DB5F44" w:rsidRDefault="00982EC3"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eastAsia="Calibri" w:hAnsi="Calibri" w:cs="Calibri"/>
                <w:i/>
                <w:sz w:val="22"/>
                <w:szCs w:val="22"/>
              </w:rPr>
            </w:pPr>
            <w:r w:rsidRPr="00DB5F44">
              <w:rPr>
                <w:rFonts w:ascii="Calibri" w:eastAsia="Calibri" w:hAnsi="Calibri" w:cs="Calibri"/>
                <w:i/>
                <w:sz w:val="22"/>
                <w:szCs w:val="22"/>
              </w:rPr>
              <w:t>Tel 02 687 0107</w:t>
            </w:r>
          </w:p>
        </w:tc>
      </w:tr>
    </w:tbl>
    <w:p w:rsidR="00047C0C"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p>
    <w:p w:rsidR="00047C0C" w:rsidRPr="003A1F0A" w:rsidRDefault="00047C0C" w:rsidP="00047C0C">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Please note the following guidelines for electronic submissions:</w:t>
      </w:r>
    </w:p>
    <w:p w:rsidR="00AF4375" w:rsidRPr="00247A84" w:rsidRDefault="0062383F" w:rsidP="00AF4375">
      <w:pPr>
        <w:jc w:val="both"/>
        <w:rPr>
          <w:rFonts w:asciiTheme="minorHAnsi" w:hAnsiTheme="minorHAnsi" w:cstheme="minorHAnsi"/>
          <w:b/>
          <w:bCs/>
          <w:sz w:val="26"/>
          <w:szCs w:val="26"/>
        </w:rPr>
      </w:pPr>
      <w:r>
        <w:rPr>
          <w:rFonts w:ascii="Calibri" w:hAnsi="Calibri" w:cs="Calibri"/>
          <w:sz w:val="22"/>
          <w:szCs w:val="22"/>
        </w:rPr>
        <w:t>T</w:t>
      </w:r>
      <w:r w:rsidR="00047C0C">
        <w:rPr>
          <w:rFonts w:ascii="Calibri" w:hAnsi="Calibri" w:cs="Calibri"/>
          <w:sz w:val="22"/>
          <w:szCs w:val="22"/>
        </w:rPr>
        <w:t xml:space="preserve">he following reference </w:t>
      </w:r>
      <w:r>
        <w:rPr>
          <w:rFonts w:ascii="Calibri" w:hAnsi="Calibri" w:cs="Calibri"/>
          <w:sz w:val="22"/>
          <w:szCs w:val="22"/>
        </w:rPr>
        <w:t xml:space="preserve">must be included </w:t>
      </w:r>
      <w:r w:rsidR="00047C0C">
        <w:rPr>
          <w:rFonts w:ascii="Calibri" w:hAnsi="Calibri" w:cs="Calibri"/>
          <w:sz w:val="22"/>
          <w:szCs w:val="22"/>
        </w:rPr>
        <w:t>in the email subject line</w:t>
      </w:r>
      <w:r w:rsidRPr="00AF4375">
        <w:rPr>
          <w:rFonts w:ascii="Calibri" w:hAnsi="Calibri" w:cs="Calibri"/>
          <w:b/>
          <w:bCs/>
          <w:sz w:val="22"/>
          <w:szCs w:val="22"/>
        </w:rPr>
        <w:t xml:space="preserve">: </w:t>
      </w:r>
      <w:r w:rsidR="00047C0C" w:rsidRPr="00AF4375">
        <w:rPr>
          <w:rFonts w:ascii="Calibri" w:hAnsi="Calibri" w:cs="Calibri"/>
          <w:b/>
          <w:bCs/>
          <w:sz w:val="22"/>
          <w:szCs w:val="22"/>
        </w:rPr>
        <w:t xml:space="preserve">RFQ Nº </w:t>
      </w:r>
      <w:r w:rsidR="00AF4375" w:rsidRPr="00AF4375">
        <w:rPr>
          <w:rFonts w:ascii="Calibri" w:hAnsi="Calibri" w:cs="Calibri"/>
          <w:b/>
          <w:bCs/>
          <w:sz w:val="22"/>
          <w:szCs w:val="22"/>
        </w:rPr>
        <w:t>UNFPA/BKK/RFQ/16/007</w:t>
      </w:r>
      <w:r w:rsidR="00047C0C" w:rsidRPr="00AF4375">
        <w:rPr>
          <w:rFonts w:ascii="Calibri" w:hAnsi="Calibri" w:cs="Calibri"/>
          <w:b/>
          <w:bCs/>
          <w:sz w:val="22"/>
          <w:szCs w:val="22"/>
        </w:rPr>
        <w:t>–</w:t>
      </w:r>
      <w:r w:rsidR="00047C0C" w:rsidRPr="003A1F0A">
        <w:rPr>
          <w:rFonts w:ascii="Calibri" w:hAnsi="Calibri" w:cs="Calibri"/>
          <w:sz w:val="22"/>
          <w:szCs w:val="22"/>
        </w:rPr>
        <w:t xml:space="preserve"> </w:t>
      </w:r>
      <w:r w:rsidR="00AF4375" w:rsidRPr="00AF4375">
        <w:rPr>
          <w:rFonts w:asciiTheme="minorHAnsi" w:hAnsiTheme="minorHAnsi" w:cstheme="minorHAnsi"/>
          <w:b/>
          <w:bCs/>
          <w:sz w:val="22"/>
          <w:szCs w:val="22"/>
        </w:rPr>
        <w:t>Provision of Layout Designing, Artwork and Graphic Designing Services</w:t>
      </w:r>
      <w:r w:rsidR="00AF4375">
        <w:rPr>
          <w:rFonts w:asciiTheme="minorHAnsi" w:hAnsiTheme="minorHAnsi" w:cstheme="minorHAnsi"/>
          <w:b/>
          <w:bCs/>
          <w:sz w:val="22"/>
          <w:szCs w:val="22"/>
        </w:rPr>
        <w:t>.</w:t>
      </w:r>
    </w:p>
    <w:p w:rsidR="00047C0C" w:rsidRPr="003A1F0A" w:rsidRDefault="00DA035F" w:rsidP="00047C0C">
      <w:pPr>
        <w:pStyle w:val="Caption"/>
        <w:numPr>
          <w:ilvl w:val="0"/>
          <w:numId w:val="14"/>
        </w:numPr>
        <w:jc w:val="both"/>
        <w:rPr>
          <w:rFonts w:ascii="Calibri" w:hAnsi="Calibri" w:cs="Calibri"/>
          <w:sz w:val="22"/>
          <w:szCs w:val="22"/>
        </w:rPr>
      </w:pPr>
      <w:r w:rsidRPr="00514ADD">
        <w:rPr>
          <w:rFonts w:ascii="Calibri" w:hAnsi="Calibri" w:cs="Calibri"/>
          <w:b w:val="0"/>
          <w:sz w:val="22"/>
          <w:szCs w:val="22"/>
        </w:rPr>
        <w:t>P</w:t>
      </w:r>
      <w:r w:rsidRPr="003A1F0A">
        <w:rPr>
          <w:rFonts w:ascii="Calibri" w:hAnsi="Calibri" w:cs="Calibri"/>
          <w:b w:val="0"/>
          <w:sz w:val="22"/>
          <w:szCs w:val="22"/>
        </w:rPr>
        <w:t xml:space="preserve">roposals </w:t>
      </w:r>
      <w:r>
        <w:rPr>
          <w:rFonts w:ascii="Calibri" w:hAnsi="Calibri" w:cs="Calibri"/>
          <w:b w:val="0"/>
          <w:sz w:val="22"/>
          <w:szCs w:val="22"/>
        </w:rPr>
        <w:t xml:space="preserve">that </w:t>
      </w:r>
      <w:r w:rsidR="0062383F">
        <w:rPr>
          <w:rFonts w:ascii="Calibri" w:hAnsi="Calibri" w:cs="Calibri"/>
          <w:b w:val="0"/>
          <w:sz w:val="22"/>
          <w:szCs w:val="22"/>
        </w:rPr>
        <w:t xml:space="preserve">do not contain the correct email subject line </w:t>
      </w:r>
      <w:r w:rsidR="00374343">
        <w:rPr>
          <w:rFonts w:ascii="Calibri" w:hAnsi="Calibri" w:cs="Calibri"/>
          <w:b w:val="0"/>
          <w:sz w:val="22"/>
          <w:szCs w:val="22"/>
        </w:rPr>
        <w:t>may be overlooked by the procurement officer and therefore not considered.</w:t>
      </w:r>
    </w:p>
    <w:p w:rsidR="00047C0C" w:rsidRPr="003A1F0A" w:rsidRDefault="00047C0C" w:rsidP="00047C0C">
      <w:pPr>
        <w:pStyle w:val="letter"/>
        <w:numPr>
          <w:ilvl w:val="0"/>
          <w:numId w:val="14"/>
        </w:numP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sz w:val="22"/>
          <w:szCs w:val="22"/>
        </w:rPr>
      </w:pPr>
      <w:r w:rsidRPr="003A1F0A">
        <w:rPr>
          <w:rFonts w:ascii="Calibri" w:hAnsi="Calibri" w:cs="Calibri"/>
          <w:sz w:val="22"/>
          <w:szCs w:val="22"/>
        </w:rPr>
        <w:t xml:space="preserve">The total </w:t>
      </w:r>
      <w:r>
        <w:rPr>
          <w:rFonts w:ascii="Calibri" w:hAnsi="Calibri" w:cs="Calibri"/>
          <w:sz w:val="22"/>
          <w:szCs w:val="22"/>
        </w:rPr>
        <w:t>e</w:t>
      </w:r>
      <w:r w:rsidRPr="003A1F0A">
        <w:rPr>
          <w:rFonts w:ascii="Calibri" w:hAnsi="Calibri" w:cs="Calibri"/>
          <w:sz w:val="22"/>
          <w:szCs w:val="22"/>
        </w:rPr>
        <w:t xml:space="preserve">-mail </w:t>
      </w:r>
      <w:r w:rsidR="00374343">
        <w:rPr>
          <w:rFonts w:ascii="Calibri" w:hAnsi="Calibri" w:cs="Calibri"/>
          <w:sz w:val="22"/>
          <w:szCs w:val="22"/>
        </w:rPr>
        <w:t xml:space="preserve">size may </w:t>
      </w:r>
      <w:r w:rsidRPr="003A1F0A">
        <w:rPr>
          <w:rFonts w:ascii="Calibri" w:hAnsi="Calibri" w:cs="Calibri"/>
          <w:sz w:val="22"/>
          <w:szCs w:val="22"/>
        </w:rPr>
        <w:t xml:space="preserve">not exceed </w:t>
      </w:r>
      <w:r w:rsidR="00681659">
        <w:rPr>
          <w:rFonts w:ascii="Calibri" w:hAnsi="Calibri" w:cs="Calibri"/>
          <w:b/>
          <w:sz w:val="22"/>
          <w:szCs w:val="22"/>
        </w:rPr>
        <w:t>20</w:t>
      </w:r>
      <w:r w:rsidR="00681659" w:rsidRPr="003A1F0A">
        <w:rPr>
          <w:rFonts w:ascii="Calibri" w:hAnsi="Calibri" w:cs="Calibri"/>
          <w:b/>
          <w:sz w:val="22"/>
          <w:szCs w:val="22"/>
        </w:rPr>
        <w:t xml:space="preserve"> </w:t>
      </w:r>
      <w:r w:rsidRPr="003A1F0A">
        <w:rPr>
          <w:rFonts w:ascii="Calibri" w:hAnsi="Calibri" w:cs="Calibri"/>
          <w:b/>
          <w:sz w:val="22"/>
          <w:szCs w:val="22"/>
        </w:rPr>
        <w:t>MB (</w:t>
      </w:r>
      <w:r>
        <w:rPr>
          <w:rFonts w:ascii="Calibri" w:hAnsi="Calibri" w:cs="Calibri"/>
          <w:b/>
          <w:sz w:val="22"/>
          <w:szCs w:val="22"/>
        </w:rPr>
        <w:t>including</w:t>
      </w:r>
      <w:r w:rsidRPr="003A1F0A">
        <w:rPr>
          <w:rFonts w:ascii="Calibri" w:hAnsi="Calibri" w:cs="Calibri"/>
          <w:b/>
          <w:sz w:val="22"/>
          <w:szCs w:val="22"/>
        </w:rPr>
        <w:t xml:space="preserve"> </w:t>
      </w:r>
      <w:r>
        <w:rPr>
          <w:rFonts w:ascii="Calibri" w:hAnsi="Calibri" w:cs="Calibri"/>
          <w:b/>
          <w:sz w:val="22"/>
          <w:szCs w:val="22"/>
        </w:rPr>
        <w:t>e</w:t>
      </w:r>
      <w:r w:rsidRPr="003A1F0A">
        <w:rPr>
          <w:rFonts w:ascii="Calibri" w:hAnsi="Calibri" w:cs="Calibri"/>
          <w:b/>
          <w:sz w:val="22"/>
          <w:szCs w:val="22"/>
        </w:rPr>
        <w:t>-mail body, encoded attachments and headers)</w:t>
      </w:r>
      <w:r w:rsidRPr="003A1F0A">
        <w:rPr>
          <w:rFonts w:ascii="Calibri" w:hAnsi="Calibri" w:cs="Calibri"/>
          <w:sz w:val="22"/>
          <w:szCs w:val="22"/>
        </w:rPr>
        <w:t xml:space="preserve">. Where the technical details are in large electronic files, it is recommended that these be sent separately before the deadline. </w:t>
      </w:r>
      <w:r w:rsidR="00DA035F">
        <w:rPr>
          <w:rFonts w:ascii="Calibri" w:hAnsi="Calibri" w:cs="Calibri"/>
          <w:sz w:val="22"/>
          <w:szCs w:val="22"/>
        </w:rPr>
        <w:t xml:space="preserve"> </w:t>
      </w:r>
    </w:p>
    <w:p w:rsidR="00CC3536" w:rsidRPr="003A1F0A" w:rsidRDefault="00CC3536" w:rsidP="00443DE0">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CC3536" w:rsidRPr="007A1A67" w:rsidRDefault="000D444B"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Overview of </w:t>
      </w:r>
      <w:r w:rsidR="00CC3536" w:rsidRPr="007A1A67">
        <w:rPr>
          <w:rFonts w:ascii="Calibri" w:hAnsi="Calibri" w:cs="Calibri"/>
          <w:b/>
          <w:szCs w:val="22"/>
        </w:rPr>
        <w:t xml:space="preserve">Evaluation </w:t>
      </w:r>
      <w:r w:rsidR="00A35F7A" w:rsidRPr="007A1A67">
        <w:rPr>
          <w:rFonts w:ascii="Calibri" w:hAnsi="Calibri" w:cs="Calibri"/>
          <w:b/>
          <w:szCs w:val="22"/>
        </w:rPr>
        <w:t>Process</w:t>
      </w:r>
    </w:p>
    <w:p w:rsidR="00AE4DBB" w:rsidRDefault="00CC3536" w:rsidP="00AE4DBB">
      <w:pPr>
        <w:jc w:val="both"/>
        <w:rPr>
          <w:rFonts w:ascii="Calibri" w:hAnsi="Calibri"/>
          <w:sz w:val="22"/>
          <w:szCs w:val="22"/>
          <w:lang w:eastAsia="en-GB"/>
        </w:rPr>
      </w:pPr>
      <w:r w:rsidRPr="003A1F0A">
        <w:rPr>
          <w:rFonts w:ascii="Calibri" w:hAnsi="Calibri"/>
          <w:sz w:val="22"/>
          <w:szCs w:val="22"/>
          <w:lang w:eastAsia="en-GB"/>
        </w:rPr>
        <w:t>The evaluation will be carried out in a two-step process by an ad-hoc evaluation panel</w:t>
      </w:r>
      <w:r w:rsidR="00374343">
        <w:rPr>
          <w:rFonts w:ascii="Calibri" w:hAnsi="Calibri"/>
          <w:sz w:val="22"/>
          <w:szCs w:val="22"/>
          <w:lang w:eastAsia="en-GB"/>
        </w:rPr>
        <w:t>. T</w:t>
      </w:r>
      <w:r w:rsidRPr="003A1F0A">
        <w:rPr>
          <w:rFonts w:ascii="Calibri" w:hAnsi="Calibri"/>
          <w:sz w:val="22"/>
          <w:szCs w:val="22"/>
          <w:lang w:eastAsia="en-GB"/>
        </w:rPr>
        <w:t xml:space="preserve">echnical </w:t>
      </w:r>
      <w:r w:rsidR="00B151C5">
        <w:rPr>
          <w:rFonts w:ascii="Calibri" w:hAnsi="Calibri"/>
          <w:sz w:val="22"/>
          <w:szCs w:val="22"/>
          <w:lang w:eastAsia="en-GB"/>
        </w:rPr>
        <w:t>p</w:t>
      </w:r>
      <w:r w:rsidR="00043A5C">
        <w:rPr>
          <w:rFonts w:ascii="Calibri" w:hAnsi="Calibri"/>
          <w:sz w:val="22"/>
          <w:szCs w:val="22"/>
          <w:lang w:eastAsia="en-GB"/>
        </w:rPr>
        <w:t>roposals will be evaluated and scored</w:t>
      </w:r>
      <w:r w:rsidR="00442A19">
        <w:rPr>
          <w:rFonts w:ascii="Calibri" w:hAnsi="Calibri"/>
          <w:sz w:val="22"/>
          <w:szCs w:val="22"/>
          <w:lang w:eastAsia="en-GB"/>
        </w:rPr>
        <w:t xml:space="preserve"> first</w:t>
      </w:r>
      <w:r w:rsidR="00043A5C">
        <w:rPr>
          <w:rFonts w:ascii="Calibri" w:hAnsi="Calibri"/>
          <w:sz w:val="22"/>
          <w:szCs w:val="22"/>
          <w:lang w:eastAsia="en-GB"/>
        </w:rPr>
        <w:t xml:space="preserve">, </w:t>
      </w:r>
      <w:r w:rsidRPr="003A1F0A">
        <w:rPr>
          <w:rFonts w:ascii="Calibri" w:hAnsi="Calibri"/>
          <w:sz w:val="22"/>
          <w:szCs w:val="22"/>
          <w:lang w:eastAsia="en-GB"/>
        </w:rPr>
        <w:t xml:space="preserve">prior to </w:t>
      </w:r>
      <w:r w:rsidR="0062383F">
        <w:rPr>
          <w:rFonts w:ascii="Calibri" w:hAnsi="Calibri"/>
          <w:sz w:val="22"/>
          <w:szCs w:val="22"/>
          <w:lang w:eastAsia="en-GB"/>
        </w:rPr>
        <w:t xml:space="preserve">the </w:t>
      </w:r>
      <w:r w:rsidR="00374343">
        <w:rPr>
          <w:rFonts w:ascii="Calibri" w:hAnsi="Calibri"/>
          <w:sz w:val="22"/>
          <w:szCs w:val="22"/>
          <w:lang w:eastAsia="en-GB"/>
        </w:rPr>
        <w:t>evaluation and scoring of price quotations</w:t>
      </w:r>
    </w:p>
    <w:p w:rsidR="007A1A67" w:rsidRDefault="007A1A67" w:rsidP="00442A19">
      <w:pPr>
        <w:jc w:val="both"/>
        <w:rPr>
          <w:rFonts w:ascii="Calibri" w:hAnsi="Calibri" w:cs="Calibri"/>
          <w:b/>
          <w:sz w:val="22"/>
          <w:szCs w:val="22"/>
        </w:rPr>
      </w:pPr>
    </w:p>
    <w:p w:rsidR="00AE4DBB" w:rsidRDefault="00AE4DBB" w:rsidP="00442A19">
      <w:pPr>
        <w:jc w:val="both"/>
        <w:rPr>
          <w:rFonts w:ascii="Calibri" w:hAnsi="Calibri" w:cs="Calibri"/>
          <w:b/>
          <w:sz w:val="22"/>
          <w:szCs w:val="22"/>
        </w:rPr>
      </w:pPr>
      <w:r w:rsidRPr="003A1F0A">
        <w:rPr>
          <w:rFonts w:ascii="Calibri" w:hAnsi="Calibri" w:cs="Calibri"/>
          <w:b/>
          <w:sz w:val="22"/>
          <w:szCs w:val="22"/>
        </w:rPr>
        <w:t>Technical Evaluation</w:t>
      </w:r>
    </w:p>
    <w:p w:rsidR="00632207" w:rsidRPr="003A1F0A" w:rsidRDefault="00632207" w:rsidP="00442A19">
      <w:pPr>
        <w:jc w:val="both"/>
        <w:rPr>
          <w:rFonts w:ascii="Calibri" w:hAnsi="Calibri" w:cs="Calibri"/>
          <w:b/>
          <w:sz w:val="22"/>
          <w:szCs w:val="22"/>
        </w:rPr>
      </w:pPr>
    </w:p>
    <w:p w:rsidR="00AE4DBB" w:rsidRPr="004B579A" w:rsidRDefault="00632207"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Pr>
          <w:rFonts w:ascii="Calibri" w:hAnsi="Calibri"/>
          <w:sz w:val="22"/>
          <w:szCs w:val="22"/>
        </w:rPr>
        <w:t>T</w:t>
      </w:r>
      <w:r w:rsidR="00AE4DBB" w:rsidRPr="004B579A">
        <w:rPr>
          <w:rFonts w:ascii="Calibri" w:hAnsi="Calibri"/>
          <w:sz w:val="22"/>
          <w:szCs w:val="22"/>
        </w:rPr>
        <w:t xml:space="preserve">echnical </w:t>
      </w:r>
      <w:r w:rsidR="00A910EA">
        <w:rPr>
          <w:rFonts w:ascii="Calibri" w:hAnsi="Calibri"/>
          <w:sz w:val="22"/>
          <w:szCs w:val="22"/>
        </w:rPr>
        <w:t>proposal</w:t>
      </w:r>
      <w:r>
        <w:rPr>
          <w:rFonts w:ascii="Calibri" w:hAnsi="Calibri"/>
          <w:sz w:val="22"/>
          <w:szCs w:val="22"/>
        </w:rPr>
        <w:t>s</w:t>
      </w:r>
      <w:r w:rsidR="00A910EA" w:rsidRPr="004B579A">
        <w:rPr>
          <w:rFonts w:ascii="Calibri" w:hAnsi="Calibri"/>
          <w:sz w:val="22"/>
          <w:szCs w:val="22"/>
        </w:rPr>
        <w:t xml:space="preserve"> </w:t>
      </w:r>
      <w:r>
        <w:rPr>
          <w:rFonts w:ascii="Calibri" w:hAnsi="Calibri"/>
          <w:sz w:val="22"/>
          <w:szCs w:val="22"/>
        </w:rPr>
        <w:t xml:space="preserve">will be </w:t>
      </w:r>
      <w:r w:rsidR="00AE4DBB" w:rsidRPr="004B579A">
        <w:rPr>
          <w:rFonts w:ascii="Calibri" w:hAnsi="Calibri"/>
          <w:sz w:val="22"/>
          <w:szCs w:val="22"/>
        </w:rPr>
        <w:t xml:space="preserve">evaluated </w:t>
      </w:r>
      <w:r>
        <w:rPr>
          <w:rFonts w:ascii="Calibri" w:hAnsi="Calibri"/>
          <w:sz w:val="22"/>
          <w:szCs w:val="22"/>
        </w:rPr>
        <w:t xml:space="preserve">based on </w:t>
      </w:r>
      <w:r w:rsidR="0062383F">
        <w:rPr>
          <w:rFonts w:ascii="Calibri" w:hAnsi="Calibri"/>
          <w:sz w:val="22"/>
          <w:szCs w:val="22"/>
        </w:rPr>
        <w:t xml:space="preserve">their </w:t>
      </w:r>
      <w:r w:rsidR="00AE4DBB" w:rsidRPr="004B579A">
        <w:rPr>
          <w:rFonts w:ascii="Calibri" w:hAnsi="Calibri"/>
          <w:sz w:val="22"/>
          <w:szCs w:val="22"/>
        </w:rPr>
        <w:t>responsiveness to the</w:t>
      </w:r>
      <w:r w:rsidR="004B579A" w:rsidRPr="004B579A">
        <w:rPr>
          <w:rFonts w:ascii="Calibri" w:hAnsi="Calibri"/>
          <w:sz w:val="22"/>
          <w:szCs w:val="22"/>
        </w:rPr>
        <w:t xml:space="preserve"> </w:t>
      </w:r>
      <w:r>
        <w:rPr>
          <w:rFonts w:ascii="Calibri" w:hAnsi="Calibri"/>
          <w:sz w:val="22"/>
          <w:szCs w:val="22"/>
        </w:rPr>
        <w:t>service requirements</w:t>
      </w:r>
      <w:r w:rsidR="00681659">
        <w:rPr>
          <w:rFonts w:ascii="Calibri" w:hAnsi="Calibri"/>
          <w:sz w:val="22"/>
          <w:szCs w:val="22"/>
        </w:rPr>
        <w:t xml:space="preserve"> </w:t>
      </w:r>
      <w:r w:rsidR="00D6456E">
        <w:rPr>
          <w:rFonts w:ascii="Calibri" w:hAnsi="Calibri"/>
          <w:sz w:val="22"/>
          <w:szCs w:val="22"/>
        </w:rPr>
        <w:t>and</w:t>
      </w:r>
      <w:r w:rsidR="00AE4DBB" w:rsidRPr="004B579A">
        <w:rPr>
          <w:rFonts w:ascii="Calibri" w:hAnsi="Calibri"/>
          <w:sz w:val="22"/>
          <w:szCs w:val="22"/>
        </w:rPr>
        <w:t xml:space="preserve"> </w:t>
      </w:r>
      <w:r w:rsidR="00E237C5">
        <w:rPr>
          <w:rFonts w:ascii="Calibri" w:hAnsi="Calibri"/>
          <w:sz w:val="22"/>
          <w:szCs w:val="22"/>
        </w:rPr>
        <w:t xml:space="preserve">in accordance </w:t>
      </w:r>
      <w:r w:rsidR="00442A19">
        <w:rPr>
          <w:rFonts w:ascii="Calibri" w:hAnsi="Calibri"/>
          <w:sz w:val="22"/>
          <w:szCs w:val="22"/>
        </w:rPr>
        <w:t>with the</w:t>
      </w:r>
      <w:r w:rsidR="00AE4DBB" w:rsidRPr="004B579A">
        <w:rPr>
          <w:rFonts w:ascii="Calibri" w:hAnsi="Calibri"/>
          <w:sz w:val="22"/>
          <w:szCs w:val="22"/>
        </w:rPr>
        <w:t xml:space="preserve"> evaluation criteria below.</w:t>
      </w:r>
      <w:r w:rsidR="00E237C5">
        <w:rPr>
          <w:rFonts w:ascii="Calibri" w:hAnsi="Calibri"/>
          <w:sz w:val="22"/>
          <w:szCs w:val="22"/>
        </w:rPr>
        <w:t xml:space="preserve"> </w:t>
      </w:r>
    </w:p>
    <w:p w:rsidR="004B579A" w:rsidRPr="004B579A" w:rsidRDefault="004B579A"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CC3536" w:rsidRPr="004B579A" w:rsidRDefault="00CC3536"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tbl>
      <w:tblPr>
        <w:tblW w:w="9981" w:type="dxa"/>
        <w:jc w:val="center"/>
        <w:tblInd w:w="342"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0A0"/>
      </w:tblPr>
      <w:tblGrid>
        <w:gridCol w:w="3529"/>
        <w:gridCol w:w="1382"/>
        <w:gridCol w:w="1476"/>
        <w:gridCol w:w="1642"/>
        <w:gridCol w:w="1941"/>
        <w:gridCol w:w="11"/>
      </w:tblGrid>
      <w:tr w:rsidR="00CC3536" w:rsidRPr="004B579A" w:rsidTr="00CC3536">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rsidR="00CC3536" w:rsidRPr="004B579A" w:rsidRDefault="00CC3536" w:rsidP="004B579A">
            <w:pPr>
              <w:jc w:val="center"/>
              <w:rPr>
                <w:rFonts w:ascii="Calibri" w:hAnsi="Calibri" w:cs="Calibri"/>
                <w:b/>
                <w:sz w:val="22"/>
                <w:szCs w:val="22"/>
              </w:rPr>
            </w:pPr>
            <w:r w:rsidRPr="004B579A">
              <w:rPr>
                <w:rFonts w:ascii="Calibri" w:hAnsi="Calibri" w:cs="Calibri"/>
                <w:b/>
                <w:sz w:val="22"/>
                <w:szCs w:val="22"/>
              </w:rPr>
              <w:t>Criteria</w:t>
            </w:r>
          </w:p>
        </w:tc>
        <w:tc>
          <w:tcPr>
            <w:tcW w:w="1382"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rsidR="00CC3536" w:rsidRPr="004B579A" w:rsidRDefault="00CC3536" w:rsidP="004B579A">
            <w:pPr>
              <w:pStyle w:val="Figure1"/>
              <w:jc w:val="center"/>
            </w:pPr>
            <w:r w:rsidRPr="004B579A">
              <w:t>[A] Maximum Points</w:t>
            </w:r>
          </w:p>
        </w:tc>
        <w:tc>
          <w:tcPr>
            <w:tcW w:w="1476"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rsidR="00CC3536" w:rsidRPr="004B579A" w:rsidRDefault="00CC3536" w:rsidP="004B579A">
            <w:pPr>
              <w:pStyle w:val="Figure1"/>
              <w:jc w:val="center"/>
            </w:pPr>
            <w:r w:rsidRPr="004B579A">
              <w:t>[B]</w:t>
            </w:r>
          </w:p>
          <w:p w:rsidR="00CC3536" w:rsidRPr="004B579A" w:rsidRDefault="00CC3536" w:rsidP="00632207">
            <w:pPr>
              <w:pStyle w:val="Figure1"/>
              <w:jc w:val="center"/>
            </w:pPr>
            <w:r w:rsidRPr="004B579A">
              <w:t>Points attained by Bidder</w:t>
            </w:r>
          </w:p>
        </w:tc>
        <w:tc>
          <w:tcPr>
            <w:tcW w:w="1642" w:type="dxa"/>
            <w:tcBorders>
              <w:top w:val="single" w:sz="6" w:space="0" w:color="000080"/>
              <w:left w:val="single" w:sz="6" w:space="0" w:color="000080"/>
              <w:bottom w:val="single" w:sz="6" w:space="0" w:color="000080"/>
              <w:right w:val="single" w:sz="6" w:space="0" w:color="000080"/>
            </w:tcBorders>
            <w:shd w:val="clear" w:color="auto" w:fill="000080"/>
            <w:vAlign w:val="center"/>
            <w:hideMark/>
          </w:tcPr>
          <w:p w:rsidR="00AE4DBB" w:rsidRPr="004B579A" w:rsidRDefault="00CC3536" w:rsidP="004B579A">
            <w:pPr>
              <w:pStyle w:val="Figure1"/>
              <w:jc w:val="center"/>
            </w:pPr>
            <w:r w:rsidRPr="004B579A">
              <w:t>[C]</w:t>
            </w:r>
          </w:p>
          <w:p w:rsidR="00CC3536" w:rsidRPr="004B579A" w:rsidRDefault="00CC3536" w:rsidP="004B579A">
            <w:pPr>
              <w:pStyle w:val="Figure1"/>
              <w:jc w:val="center"/>
            </w:pPr>
            <w:r w:rsidRPr="004B579A">
              <w:t xml:space="preserve">Weight </w:t>
            </w:r>
            <w:r w:rsidR="00632207">
              <w:t>(</w:t>
            </w:r>
            <w:r w:rsidRPr="004B579A">
              <w:t>%</w:t>
            </w:r>
            <w:r w:rsidR="00632207">
              <w:t>)</w:t>
            </w:r>
          </w:p>
        </w:tc>
        <w:tc>
          <w:tcPr>
            <w:tcW w:w="1952" w:type="dxa"/>
            <w:gridSpan w:val="2"/>
            <w:tcBorders>
              <w:top w:val="single" w:sz="6" w:space="0" w:color="000080"/>
              <w:left w:val="single" w:sz="6" w:space="0" w:color="000080"/>
              <w:bottom w:val="single" w:sz="6" w:space="0" w:color="000080"/>
              <w:right w:val="single" w:sz="6" w:space="0" w:color="000080"/>
            </w:tcBorders>
            <w:shd w:val="clear" w:color="auto" w:fill="000080"/>
            <w:vAlign w:val="center"/>
            <w:hideMark/>
          </w:tcPr>
          <w:p w:rsidR="00AE4DBB" w:rsidRPr="004B579A" w:rsidRDefault="00CC3536" w:rsidP="004B579A">
            <w:pPr>
              <w:pStyle w:val="Figure1"/>
              <w:jc w:val="center"/>
            </w:pPr>
            <w:r w:rsidRPr="004B579A">
              <w:t>[B] x [C] = [D]</w:t>
            </w:r>
          </w:p>
          <w:p w:rsidR="00CC3536" w:rsidRPr="004B579A" w:rsidRDefault="00CC3536" w:rsidP="004B579A">
            <w:pPr>
              <w:pStyle w:val="Figure1"/>
              <w:jc w:val="center"/>
            </w:pPr>
            <w:r w:rsidRPr="004B579A">
              <w:t>Total Points</w:t>
            </w:r>
          </w:p>
        </w:tc>
      </w:tr>
      <w:tr w:rsidR="00CC3536" w:rsidRPr="004B579A" w:rsidTr="00CC3536">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hideMark/>
          </w:tcPr>
          <w:p w:rsidR="00CC3536" w:rsidRPr="004B579A" w:rsidRDefault="00375653" w:rsidP="004B579A">
            <w:pPr>
              <w:pStyle w:val="Figure1"/>
              <w:rPr>
                <w:highlight w:val="yellow"/>
              </w:rPr>
            </w:pPr>
            <w:r>
              <w:rPr>
                <w:rFonts w:ascii="Arial" w:hAnsi="Arial" w:cs="Arial"/>
                <w:color w:val="222222"/>
                <w:sz w:val="19"/>
                <w:szCs w:val="19"/>
                <w:shd w:val="clear" w:color="auto" w:fill="FFFFFF"/>
              </w:rPr>
              <w:t>Creative concept to illustrate the editorial content</w:t>
            </w:r>
          </w:p>
        </w:tc>
        <w:tc>
          <w:tcPr>
            <w:tcW w:w="1382" w:type="dxa"/>
            <w:tcBorders>
              <w:top w:val="single" w:sz="6" w:space="0" w:color="000080"/>
              <w:left w:val="single" w:sz="6" w:space="0" w:color="000080"/>
              <w:bottom w:val="single" w:sz="6" w:space="0" w:color="000080"/>
              <w:right w:val="single" w:sz="6" w:space="0" w:color="000080"/>
            </w:tcBorders>
            <w:vAlign w:val="center"/>
            <w:hideMark/>
          </w:tcPr>
          <w:p w:rsidR="00CC3536" w:rsidRPr="00DB5F44" w:rsidRDefault="00CC3536" w:rsidP="004B579A">
            <w:pPr>
              <w:pStyle w:val="Figure1"/>
              <w:jc w:val="center"/>
            </w:pPr>
            <w:r w:rsidRPr="00DB5F44">
              <w:t>100</w:t>
            </w:r>
          </w:p>
        </w:tc>
        <w:tc>
          <w:tcPr>
            <w:tcW w:w="1476" w:type="dxa"/>
            <w:tcBorders>
              <w:top w:val="single" w:sz="6" w:space="0" w:color="000080"/>
              <w:left w:val="single" w:sz="6" w:space="0" w:color="000080"/>
              <w:bottom w:val="single" w:sz="6" w:space="0" w:color="000080"/>
              <w:right w:val="single" w:sz="6" w:space="0" w:color="000080"/>
            </w:tcBorders>
            <w:vAlign w:val="center"/>
          </w:tcPr>
          <w:p w:rsidR="00CC3536" w:rsidRPr="00DB5F44" w:rsidRDefault="00CC3536" w:rsidP="004B579A">
            <w:pPr>
              <w:pStyle w:val="Figure1"/>
            </w:pPr>
          </w:p>
        </w:tc>
        <w:tc>
          <w:tcPr>
            <w:tcW w:w="1642" w:type="dxa"/>
            <w:tcBorders>
              <w:top w:val="single" w:sz="6" w:space="0" w:color="000080"/>
              <w:left w:val="single" w:sz="6" w:space="0" w:color="000080"/>
              <w:bottom w:val="single" w:sz="6" w:space="0" w:color="000080"/>
              <w:right w:val="single" w:sz="6" w:space="0" w:color="000080"/>
            </w:tcBorders>
            <w:vAlign w:val="center"/>
            <w:hideMark/>
          </w:tcPr>
          <w:p w:rsidR="00CC3536" w:rsidRPr="00DB5F44" w:rsidRDefault="00375653" w:rsidP="004B579A">
            <w:pPr>
              <w:pStyle w:val="Figure1"/>
              <w:jc w:val="center"/>
            </w:pPr>
            <w:r w:rsidRPr="00DB5F44">
              <w:t>3</w:t>
            </w:r>
            <w:r w:rsidR="00CC3536" w:rsidRPr="00DB5F44">
              <w:t>0%</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rsidR="00CC3536" w:rsidRPr="00DB5F44" w:rsidRDefault="00CC3536" w:rsidP="004B579A">
            <w:pPr>
              <w:pStyle w:val="Figure1"/>
              <w:jc w:val="center"/>
            </w:pPr>
          </w:p>
        </w:tc>
      </w:tr>
      <w:tr w:rsidR="00CC3536" w:rsidRPr="004B579A" w:rsidTr="00CC3536">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hideMark/>
          </w:tcPr>
          <w:p w:rsidR="00CC3536" w:rsidRPr="004B579A" w:rsidRDefault="00375653" w:rsidP="004B579A">
            <w:pPr>
              <w:pStyle w:val="Figure1"/>
              <w:rPr>
                <w:highlight w:val="yellow"/>
              </w:rPr>
            </w:pPr>
            <w:r>
              <w:rPr>
                <w:rFonts w:ascii="Arial" w:hAnsi="Arial" w:cs="Arial"/>
                <w:color w:val="222222"/>
                <w:sz w:val="19"/>
                <w:szCs w:val="19"/>
                <w:shd w:val="clear" w:color="auto" w:fill="FFFFFF"/>
              </w:rPr>
              <w:lastRenderedPageBreak/>
              <w:t>Harmonized combination of use of typography, color scheme, space, and other design elements </w:t>
            </w:r>
          </w:p>
        </w:tc>
        <w:tc>
          <w:tcPr>
            <w:tcW w:w="1382" w:type="dxa"/>
            <w:tcBorders>
              <w:top w:val="single" w:sz="6" w:space="0" w:color="000080"/>
              <w:left w:val="single" w:sz="6" w:space="0" w:color="000080"/>
              <w:bottom w:val="single" w:sz="6" w:space="0" w:color="000080"/>
              <w:right w:val="single" w:sz="6" w:space="0" w:color="000080"/>
            </w:tcBorders>
            <w:vAlign w:val="center"/>
            <w:hideMark/>
          </w:tcPr>
          <w:p w:rsidR="00CC3536" w:rsidRPr="00DB5F44" w:rsidRDefault="00CC3536" w:rsidP="004B579A">
            <w:pPr>
              <w:pStyle w:val="Figure1"/>
              <w:jc w:val="center"/>
            </w:pPr>
            <w:r w:rsidRPr="00DB5F44">
              <w:t>100</w:t>
            </w:r>
          </w:p>
        </w:tc>
        <w:tc>
          <w:tcPr>
            <w:tcW w:w="1476" w:type="dxa"/>
            <w:tcBorders>
              <w:top w:val="single" w:sz="6" w:space="0" w:color="000080"/>
              <w:left w:val="single" w:sz="6" w:space="0" w:color="000080"/>
              <w:bottom w:val="single" w:sz="6" w:space="0" w:color="000080"/>
              <w:right w:val="single" w:sz="6" w:space="0" w:color="000080"/>
            </w:tcBorders>
            <w:vAlign w:val="center"/>
          </w:tcPr>
          <w:p w:rsidR="00CC3536" w:rsidRPr="00DB5F44" w:rsidRDefault="00CC3536" w:rsidP="004B579A">
            <w:pPr>
              <w:pStyle w:val="Figure1"/>
            </w:pPr>
          </w:p>
        </w:tc>
        <w:tc>
          <w:tcPr>
            <w:tcW w:w="1642" w:type="dxa"/>
            <w:tcBorders>
              <w:top w:val="single" w:sz="6" w:space="0" w:color="000080"/>
              <w:left w:val="single" w:sz="6" w:space="0" w:color="000080"/>
              <w:bottom w:val="single" w:sz="6" w:space="0" w:color="000080"/>
              <w:right w:val="single" w:sz="6" w:space="0" w:color="000080"/>
            </w:tcBorders>
            <w:vAlign w:val="center"/>
            <w:hideMark/>
          </w:tcPr>
          <w:p w:rsidR="00CC3536" w:rsidRPr="00DB5F44" w:rsidRDefault="00375653" w:rsidP="004B579A">
            <w:pPr>
              <w:pStyle w:val="Figure1"/>
              <w:jc w:val="center"/>
            </w:pPr>
            <w:r w:rsidRPr="00DB5F44">
              <w:t>3</w:t>
            </w:r>
            <w:r w:rsidR="00CC3536" w:rsidRPr="00DB5F44">
              <w:t>0%</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rsidR="00CC3536" w:rsidRPr="004B579A" w:rsidRDefault="00CC3536" w:rsidP="004B579A">
            <w:pPr>
              <w:pStyle w:val="Figure1"/>
              <w:jc w:val="center"/>
              <w:rPr>
                <w:highlight w:val="cyan"/>
              </w:rPr>
            </w:pPr>
          </w:p>
        </w:tc>
      </w:tr>
      <w:tr w:rsidR="00CC3536" w:rsidRPr="004B579A" w:rsidTr="00CC3536">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hideMark/>
          </w:tcPr>
          <w:p w:rsidR="00CC3536" w:rsidRPr="004B579A" w:rsidRDefault="00375653" w:rsidP="004B579A">
            <w:pPr>
              <w:pStyle w:val="Figure1"/>
              <w:rPr>
                <w:highlight w:val="yellow"/>
              </w:rPr>
            </w:pPr>
            <w:r>
              <w:rPr>
                <w:rFonts w:ascii="Arial" w:hAnsi="Arial" w:cs="Arial"/>
                <w:color w:val="222222"/>
                <w:sz w:val="19"/>
                <w:szCs w:val="19"/>
                <w:shd w:val="clear" w:color="auto" w:fill="FFFFFF"/>
              </w:rPr>
              <w:t>Designing layout and visual imagery</w:t>
            </w:r>
          </w:p>
        </w:tc>
        <w:tc>
          <w:tcPr>
            <w:tcW w:w="1382" w:type="dxa"/>
            <w:tcBorders>
              <w:top w:val="single" w:sz="6" w:space="0" w:color="000080"/>
              <w:left w:val="single" w:sz="6" w:space="0" w:color="000080"/>
              <w:bottom w:val="single" w:sz="6" w:space="0" w:color="000080"/>
              <w:right w:val="single" w:sz="6" w:space="0" w:color="000080"/>
            </w:tcBorders>
            <w:vAlign w:val="center"/>
            <w:hideMark/>
          </w:tcPr>
          <w:p w:rsidR="00CC3536" w:rsidRPr="00DB5F44" w:rsidRDefault="00CC3536" w:rsidP="004B579A">
            <w:pPr>
              <w:pStyle w:val="Figure1"/>
              <w:jc w:val="center"/>
            </w:pPr>
            <w:r w:rsidRPr="00DB5F44">
              <w:t>100</w:t>
            </w:r>
          </w:p>
        </w:tc>
        <w:tc>
          <w:tcPr>
            <w:tcW w:w="1476" w:type="dxa"/>
            <w:tcBorders>
              <w:top w:val="single" w:sz="6" w:space="0" w:color="000080"/>
              <w:left w:val="single" w:sz="6" w:space="0" w:color="000080"/>
              <w:bottom w:val="single" w:sz="6" w:space="0" w:color="000080"/>
              <w:right w:val="single" w:sz="6" w:space="0" w:color="000080"/>
            </w:tcBorders>
            <w:vAlign w:val="center"/>
          </w:tcPr>
          <w:p w:rsidR="00CC3536" w:rsidRPr="00DB5F44" w:rsidRDefault="00CC3536" w:rsidP="004B579A">
            <w:pPr>
              <w:pStyle w:val="Figure1"/>
            </w:pPr>
          </w:p>
        </w:tc>
        <w:tc>
          <w:tcPr>
            <w:tcW w:w="1642" w:type="dxa"/>
            <w:tcBorders>
              <w:top w:val="single" w:sz="6" w:space="0" w:color="000080"/>
              <w:left w:val="single" w:sz="6" w:space="0" w:color="000080"/>
              <w:bottom w:val="single" w:sz="6" w:space="0" w:color="000080"/>
              <w:right w:val="single" w:sz="6" w:space="0" w:color="000080"/>
            </w:tcBorders>
            <w:vAlign w:val="center"/>
            <w:hideMark/>
          </w:tcPr>
          <w:p w:rsidR="00CC3536" w:rsidRPr="00DB5F44" w:rsidRDefault="00375653" w:rsidP="004B579A">
            <w:pPr>
              <w:pStyle w:val="Figure1"/>
              <w:jc w:val="center"/>
            </w:pPr>
            <w:r w:rsidRPr="00DB5F44">
              <w:t>20</w:t>
            </w:r>
            <w:r w:rsidR="00CC3536" w:rsidRPr="00DB5F44">
              <w:t>%</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rsidR="00CC3536" w:rsidRPr="004B579A" w:rsidRDefault="00CC3536" w:rsidP="004B579A">
            <w:pPr>
              <w:pStyle w:val="Figure1"/>
              <w:jc w:val="center"/>
              <w:rPr>
                <w:highlight w:val="cyan"/>
              </w:rPr>
            </w:pPr>
          </w:p>
        </w:tc>
      </w:tr>
      <w:tr w:rsidR="00CC3536" w:rsidRPr="004B579A" w:rsidTr="00CC3536">
        <w:trPr>
          <w:trHeight w:val="782"/>
          <w:tblHeader/>
          <w:jc w:val="center"/>
        </w:trPr>
        <w:tc>
          <w:tcPr>
            <w:tcW w:w="3529" w:type="dxa"/>
            <w:tcBorders>
              <w:top w:val="single" w:sz="6" w:space="0" w:color="000080"/>
              <w:left w:val="single" w:sz="6" w:space="0" w:color="000080"/>
              <w:bottom w:val="single" w:sz="6" w:space="0" w:color="000080"/>
              <w:right w:val="single" w:sz="6" w:space="0" w:color="000080"/>
            </w:tcBorders>
            <w:vAlign w:val="center"/>
          </w:tcPr>
          <w:p w:rsidR="00CC3536" w:rsidRPr="004B579A" w:rsidRDefault="00375653" w:rsidP="004B579A">
            <w:pPr>
              <w:pStyle w:val="ListParagraph"/>
              <w:spacing w:before="60" w:after="60"/>
              <w:ind w:left="0"/>
              <w:rPr>
                <w:rFonts w:ascii="Calibri" w:hAnsi="Calibri"/>
                <w:color w:val="000000"/>
                <w:szCs w:val="22"/>
                <w:highlight w:val="yellow"/>
              </w:rPr>
            </w:pPr>
            <w:r>
              <w:rPr>
                <w:rStyle w:val="apple-converted-space"/>
                <w:rFonts w:ascii="Arial" w:hAnsi="Arial" w:cs="Arial"/>
                <w:color w:val="222222"/>
                <w:sz w:val="19"/>
                <w:szCs w:val="19"/>
                <w:shd w:val="clear" w:color="auto" w:fill="FFFFFF"/>
              </w:rPr>
              <w:t> </w:t>
            </w:r>
            <w:r>
              <w:rPr>
                <w:rFonts w:ascii="Arial" w:hAnsi="Arial" w:cs="Arial"/>
                <w:color w:val="222222"/>
                <w:sz w:val="19"/>
                <w:szCs w:val="19"/>
                <w:shd w:val="clear" w:color="auto" w:fill="FFFFFF"/>
              </w:rPr>
              <w:t>Flow of design content</w:t>
            </w:r>
          </w:p>
        </w:tc>
        <w:tc>
          <w:tcPr>
            <w:tcW w:w="1382" w:type="dxa"/>
            <w:tcBorders>
              <w:top w:val="single" w:sz="6" w:space="0" w:color="000080"/>
              <w:left w:val="single" w:sz="6" w:space="0" w:color="000080"/>
              <w:bottom w:val="single" w:sz="6" w:space="0" w:color="000080"/>
              <w:right w:val="single" w:sz="6" w:space="0" w:color="000080"/>
            </w:tcBorders>
            <w:vAlign w:val="center"/>
            <w:hideMark/>
          </w:tcPr>
          <w:p w:rsidR="00CC3536" w:rsidRPr="00DB5F44" w:rsidRDefault="00CC3536" w:rsidP="004B579A">
            <w:pPr>
              <w:pStyle w:val="Figure1"/>
              <w:jc w:val="center"/>
            </w:pPr>
            <w:r w:rsidRPr="00DB5F44">
              <w:t>100</w:t>
            </w:r>
          </w:p>
        </w:tc>
        <w:tc>
          <w:tcPr>
            <w:tcW w:w="1476" w:type="dxa"/>
            <w:tcBorders>
              <w:top w:val="single" w:sz="6" w:space="0" w:color="000080"/>
              <w:left w:val="single" w:sz="6" w:space="0" w:color="000080"/>
              <w:bottom w:val="single" w:sz="6" w:space="0" w:color="000080"/>
              <w:right w:val="single" w:sz="6" w:space="0" w:color="000080"/>
            </w:tcBorders>
            <w:vAlign w:val="center"/>
          </w:tcPr>
          <w:p w:rsidR="00CC3536" w:rsidRPr="00DB5F44" w:rsidRDefault="00CC3536" w:rsidP="004B579A">
            <w:pPr>
              <w:pStyle w:val="Figure1"/>
            </w:pPr>
          </w:p>
        </w:tc>
        <w:tc>
          <w:tcPr>
            <w:tcW w:w="1642" w:type="dxa"/>
            <w:tcBorders>
              <w:top w:val="single" w:sz="6" w:space="0" w:color="000080"/>
              <w:left w:val="single" w:sz="6" w:space="0" w:color="000080"/>
              <w:bottom w:val="single" w:sz="6" w:space="0" w:color="000080"/>
              <w:right w:val="single" w:sz="6" w:space="0" w:color="000080"/>
            </w:tcBorders>
            <w:vAlign w:val="center"/>
            <w:hideMark/>
          </w:tcPr>
          <w:p w:rsidR="00CC3536" w:rsidRPr="00DB5F44" w:rsidRDefault="00375653" w:rsidP="004B579A">
            <w:pPr>
              <w:pStyle w:val="Figure1"/>
              <w:jc w:val="center"/>
            </w:pPr>
            <w:r w:rsidRPr="00DB5F44">
              <w:t>2</w:t>
            </w:r>
            <w:r w:rsidR="00CC3536" w:rsidRPr="00DB5F44">
              <w:t>0%</w:t>
            </w:r>
          </w:p>
        </w:tc>
        <w:tc>
          <w:tcPr>
            <w:tcW w:w="1952" w:type="dxa"/>
            <w:gridSpan w:val="2"/>
            <w:tcBorders>
              <w:top w:val="single" w:sz="6" w:space="0" w:color="000080"/>
              <w:left w:val="single" w:sz="6" w:space="0" w:color="000080"/>
              <w:bottom w:val="single" w:sz="6" w:space="0" w:color="000080"/>
              <w:right w:val="single" w:sz="6" w:space="0" w:color="000080"/>
            </w:tcBorders>
            <w:vAlign w:val="center"/>
          </w:tcPr>
          <w:p w:rsidR="00CC3536" w:rsidRPr="004B579A" w:rsidRDefault="00CC3536" w:rsidP="004B579A">
            <w:pPr>
              <w:pStyle w:val="Figure1"/>
              <w:jc w:val="center"/>
              <w:rPr>
                <w:highlight w:val="cyan"/>
              </w:rPr>
            </w:pPr>
          </w:p>
        </w:tc>
      </w:tr>
      <w:tr w:rsidR="00CC3536" w:rsidRPr="004B579A" w:rsidTr="00CC3536">
        <w:trPr>
          <w:gridAfter w:val="1"/>
          <w:wAfter w:w="11" w:type="dxa"/>
          <w:trHeight w:val="410"/>
          <w:jc w:val="center"/>
        </w:trPr>
        <w:tc>
          <w:tcPr>
            <w:tcW w:w="3529"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rsidR="00CC3536" w:rsidRPr="004B579A" w:rsidRDefault="00CC3536" w:rsidP="004B579A">
            <w:pPr>
              <w:spacing w:before="60" w:after="60"/>
              <w:jc w:val="right"/>
              <w:rPr>
                <w:rFonts w:ascii="Calibri" w:hAnsi="Calibri"/>
                <w:i/>
                <w:sz w:val="22"/>
                <w:szCs w:val="22"/>
                <w:highlight w:val="yellow"/>
              </w:rPr>
            </w:pPr>
            <w:r w:rsidRPr="00DB5F44">
              <w:rPr>
                <w:rFonts w:ascii="Calibri" w:hAnsi="Calibri"/>
                <w:i/>
                <w:sz w:val="22"/>
                <w:szCs w:val="22"/>
              </w:rPr>
              <w:t>G</w:t>
            </w:r>
            <w:r w:rsidR="004B579A" w:rsidRPr="00DB5F44">
              <w:rPr>
                <w:rFonts w:ascii="Calibri" w:hAnsi="Calibri"/>
                <w:i/>
                <w:sz w:val="22"/>
                <w:szCs w:val="22"/>
              </w:rPr>
              <w:t>rand Total All Criteria</w:t>
            </w:r>
          </w:p>
        </w:tc>
        <w:tc>
          <w:tcPr>
            <w:tcW w:w="1382"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rsidR="00CC3536" w:rsidRPr="00DB5F44" w:rsidRDefault="00375653" w:rsidP="003A1F0A">
            <w:pPr>
              <w:spacing w:before="60" w:after="60"/>
              <w:jc w:val="center"/>
              <w:rPr>
                <w:rFonts w:ascii="Calibri" w:hAnsi="Calibri"/>
                <w:sz w:val="22"/>
                <w:szCs w:val="22"/>
              </w:rPr>
            </w:pPr>
            <w:r w:rsidRPr="00DB5F44">
              <w:rPr>
                <w:rFonts w:ascii="Calibri" w:hAnsi="Calibri"/>
                <w:sz w:val="22"/>
                <w:szCs w:val="22"/>
              </w:rPr>
              <w:t>4</w:t>
            </w:r>
            <w:r w:rsidR="00CC3536" w:rsidRPr="00DB5F44">
              <w:rPr>
                <w:rFonts w:ascii="Calibri" w:hAnsi="Calibri"/>
                <w:sz w:val="22"/>
                <w:szCs w:val="22"/>
              </w:rPr>
              <w:t>00</w:t>
            </w:r>
          </w:p>
        </w:tc>
        <w:tc>
          <w:tcPr>
            <w:tcW w:w="1476" w:type="dxa"/>
            <w:tcBorders>
              <w:top w:val="single" w:sz="6" w:space="0" w:color="000080"/>
              <w:left w:val="single" w:sz="6" w:space="0" w:color="000080"/>
              <w:bottom w:val="single" w:sz="6" w:space="0" w:color="000080"/>
              <w:right w:val="single" w:sz="6" w:space="0" w:color="000080"/>
            </w:tcBorders>
            <w:shd w:val="clear" w:color="auto" w:fill="C0C0C0"/>
            <w:vAlign w:val="center"/>
          </w:tcPr>
          <w:p w:rsidR="00CC3536" w:rsidRPr="00DB5F44" w:rsidRDefault="00CC3536" w:rsidP="004B579A">
            <w:pPr>
              <w:spacing w:before="60" w:after="60"/>
              <w:rPr>
                <w:rFonts w:ascii="Calibri" w:hAnsi="Calibri"/>
                <w:b/>
                <w:sz w:val="22"/>
                <w:szCs w:val="22"/>
              </w:rPr>
            </w:pPr>
          </w:p>
        </w:tc>
        <w:tc>
          <w:tcPr>
            <w:tcW w:w="1642" w:type="dxa"/>
            <w:tcBorders>
              <w:top w:val="single" w:sz="6" w:space="0" w:color="000080"/>
              <w:left w:val="single" w:sz="6" w:space="0" w:color="000080"/>
              <w:bottom w:val="single" w:sz="6" w:space="0" w:color="000080"/>
              <w:right w:val="single" w:sz="6" w:space="0" w:color="000080"/>
            </w:tcBorders>
            <w:shd w:val="clear" w:color="auto" w:fill="C0C0C0"/>
            <w:vAlign w:val="center"/>
            <w:hideMark/>
          </w:tcPr>
          <w:p w:rsidR="00CC3536" w:rsidRPr="00DB5F44" w:rsidRDefault="00CC3536" w:rsidP="003A1F0A">
            <w:pPr>
              <w:spacing w:before="60" w:after="60"/>
              <w:jc w:val="center"/>
              <w:rPr>
                <w:rFonts w:ascii="Calibri" w:hAnsi="Calibri"/>
                <w:sz w:val="22"/>
                <w:szCs w:val="22"/>
              </w:rPr>
            </w:pPr>
            <w:r w:rsidRPr="00DB5F44">
              <w:rPr>
                <w:rFonts w:ascii="Calibri" w:hAnsi="Calibri"/>
                <w:sz w:val="22"/>
                <w:szCs w:val="22"/>
              </w:rPr>
              <w:t>100%</w:t>
            </w:r>
          </w:p>
        </w:tc>
        <w:tc>
          <w:tcPr>
            <w:tcW w:w="1941" w:type="dxa"/>
            <w:tcBorders>
              <w:top w:val="single" w:sz="6" w:space="0" w:color="000080"/>
              <w:left w:val="single" w:sz="6" w:space="0" w:color="000080"/>
              <w:bottom w:val="single" w:sz="6" w:space="0" w:color="000080"/>
              <w:right w:val="single" w:sz="6" w:space="0" w:color="000080"/>
            </w:tcBorders>
            <w:shd w:val="clear" w:color="auto" w:fill="C0C0C0"/>
            <w:vAlign w:val="center"/>
          </w:tcPr>
          <w:p w:rsidR="00CC3536" w:rsidRPr="004B579A" w:rsidRDefault="00CC3536" w:rsidP="004B579A">
            <w:pPr>
              <w:spacing w:before="60" w:after="60"/>
              <w:jc w:val="center"/>
              <w:rPr>
                <w:rFonts w:ascii="Calibri" w:hAnsi="Calibri"/>
                <w:b/>
                <w:sz w:val="22"/>
                <w:szCs w:val="22"/>
                <w:highlight w:val="cyan"/>
              </w:rPr>
            </w:pPr>
          </w:p>
        </w:tc>
      </w:tr>
    </w:tbl>
    <w:p w:rsidR="00AE4DBB" w:rsidRPr="004B579A" w:rsidRDefault="00AE4DBB"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AE4DBB" w:rsidRDefault="004B579A"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sidRPr="004B579A">
        <w:rPr>
          <w:rFonts w:ascii="Calibri" w:hAnsi="Calibri"/>
          <w:sz w:val="22"/>
          <w:szCs w:val="22"/>
        </w:rPr>
        <w:t xml:space="preserve">The following scoring scale will be used </w:t>
      </w:r>
      <w:r w:rsidR="00632207">
        <w:rPr>
          <w:rFonts w:ascii="Calibri" w:hAnsi="Calibri"/>
          <w:sz w:val="22"/>
          <w:szCs w:val="22"/>
        </w:rPr>
        <w:t xml:space="preserve">to ensure objective evaluation: </w:t>
      </w:r>
    </w:p>
    <w:p w:rsidR="00681659" w:rsidRPr="004B579A" w:rsidRDefault="00681659"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tbl>
      <w:tblPr>
        <w:tblW w:w="8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05"/>
        <w:gridCol w:w="2045"/>
      </w:tblGrid>
      <w:tr w:rsidR="00AE4DBB" w:rsidRPr="004B579A" w:rsidTr="003A1F0A">
        <w:trPr>
          <w:jc w:val="center"/>
        </w:trPr>
        <w:tc>
          <w:tcPr>
            <w:tcW w:w="6505" w:type="dxa"/>
            <w:tcBorders>
              <w:top w:val="single" w:sz="6" w:space="0" w:color="000080"/>
              <w:left w:val="single" w:sz="6" w:space="0" w:color="000080"/>
              <w:bottom w:val="single" w:sz="6" w:space="0" w:color="000080"/>
              <w:right w:val="nil"/>
            </w:tcBorders>
            <w:shd w:val="clear" w:color="auto" w:fill="000080"/>
            <w:tcMar>
              <w:top w:w="0" w:type="dxa"/>
              <w:left w:w="108" w:type="dxa"/>
              <w:bottom w:w="0" w:type="dxa"/>
              <w:right w:w="108" w:type="dxa"/>
            </w:tcMar>
            <w:vAlign w:val="center"/>
            <w:hideMark/>
          </w:tcPr>
          <w:p w:rsidR="00AE4DBB" w:rsidRPr="004B579A" w:rsidRDefault="00AE4DBB" w:rsidP="003A1F0A">
            <w:pPr>
              <w:jc w:val="center"/>
              <w:rPr>
                <w:rFonts w:ascii="Calibri" w:hAnsi="Calibri" w:cs="Calibri"/>
                <w:b/>
                <w:sz w:val="22"/>
                <w:szCs w:val="22"/>
              </w:rPr>
            </w:pPr>
            <w:r w:rsidRPr="004B579A">
              <w:rPr>
                <w:rFonts w:ascii="Calibri" w:hAnsi="Calibri" w:cs="Calibri"/>
                <w:b/>
                <w:sz w:val="22"/>
                <w:szCs w:val="22"/>
              </w:rPr>
              <w:t>Degree to which the Terms of Reference requirements are met based on evidence included in the Bid submitted</w:t>
            </w:r>
          </w:p>
        </w:tc>
        <w:tc>
          <w:tcPr>
            <w:tcW w:w="2045" w:type="dxa"/>
            <w:tcBorders>
              <w:top w:val="single" w:sz="6" w:space="0" w:color="000080"/>
              <w:left w:val="nil"/>
              <w:bottom w:val="single" w:sz="6" w:space="0" w:color="000080"/>
              <w:right w:val="single" w:sz="6" w:space="0" w:color="000080"/>
            </w:tcBorders>
            <w:shd w:val="clear" w:color="auto" w:fill="000080"/>
            <w:tcMar>
              <w:top w:w="0" w:type="dxa"/>
              <w:left w:w="108" w:type="dxa"/>
              <w:bottom w:w="0" w:type="dxa"/>
              <w:right w:w="108" w:type="dxa"/>
            </w:tcMar>
            <w:vAlign w:val="center"/>
            <w:hideMark/>
          </w:tcPr>
          <w:p w:rsidR="00AE4DBB" w:rsidRPr="004B579A" w:rsidRDefault="00AE4DBB" w:rsidP="003A1F0A">
            <w:pPr>
              <w:jc w:val="center"/>
              <w:rPr>
                <w:rFonts w:ascii="Calibri" w:hAnsi="Calibri" w:cs="Calibri"/>
                <w:b/>
                <w:sz w:val="22"/>
                <w:szCs w:val="22"/>
              </w:rPr>
            </w:pPr>
            <w:r w:rsidRPr="004B579A">
              <w:rPr>
                <w:rFonts w:ascii="Calibri" w:hAnsi="Calibri" w:cs="Calibri"/>
                <w:b/>
                <w:sz w:val="22"/>
                <w:szCs w:val="22"/>
              </w:rPr>
              <w:t xml:space="preserve">Points </w:t>
            </w:r>
          </w:p>
          <w:p w:rsidR="00AE4DBB" w:rsidRPr="004B579A" w:rsidRDefault="00AE4DBB" w:rsidP="003A1F0A">
            <w:pPr>
              <w:jc w:val="center"/>
              <w:rPr>
                <w:rFonts w:ascii="Calibri" w:hAnsi="Calibri" w:cs="Calibri"/>
                <w:b/>
                <w:sz w:val="22"/>
                <w:szCs w:val="22"/>
              </w:rPr>
            </w:pPr>
            <w:r w:rsidRPr="004B579A">
              <w:rPr>
                <w:rFonts w:ascii="Calibri" w:hAnsi="Calibri" w:cs="Calibri"/>
                <w:b/>
                <w:sz w:val="22"/>
                <w:szCs w:val="22"/>
              </w:rPr>
              <w:t>out of 100</w:t>
            </w:r>
          </w:p>
        </w:tc>
      </w:tr>
      <w:tr w:rsidR="00AE4DBB" w:rsidRPr="004B579A" w:rsidTr="003A1F0A">
        <w:trPr>
          <w:trHeight w:val="395"/>
          <w:jc w:val="center"/>
        </w:trPr>
        <w:tc>
          <w:tcPr>
            <w:tcW w:w="6505" w:type="dxa"/>
            <w:tcBorders>
              <w:top w:val="single" w:sz="6" w:space="0" w:color="000080"/>
            </w:tcBorders>
            <w:tcMar>
              <w:top w:w="0" w:type="dxa"/>
              <w:left w:w="108" w:type="dxa"/>
              <w:bottom w:w="0" w:type="dxa"/>
              <w:right w:w="108" w:type="dxa"/>
            </w:tcMar>
            <w:vAlign w:val="center"/>
            <w:hideMark/>
          </w:tcPr>
          <w:p w:rsidR="00AE4DBB" w:rsidRPr="004B579A" w:rsidRDefault="00AE4DBB" w:rsidP="003A1F0A">
            <w:pPr>
              <w:rPr>
                <w:rFonts w:ascii="Calibri" w:hAnsi="Calibri" w:cs="Calibri"/>
                <w:sz w:val="22"/>
                <w:szCs w:val="22"/>
              </w:rPr>
            </w:pPr>
            <w:r w:rsidRPr="004B579A">
              <w:rPr>
                <w:rFonts w:ascii="Calibri" w:hAnsi="Calibri" w:cs="Calibri"/>
                <w:sz w:val="22"/>
                <w:szCs w:val="22"/>
              </w:rPr>
              <w:t>Significantly exceeds the requirements</w:t>
            </w:r>
          </w:p>
        </w:tc>
        <w:tc>
          <w:tcPr>
            <w:tcW w:w="2045" w:type="dxa"/>
            <w:tcBorders>
              <w:top w:val="single" w:sz="6" w:space="0" w:color="000080"/>
            </w:tcBorders>
            <w:tcMar>
              <w:top w:w="0" w:type="dxa"/>
              <w:left w:w="108" w:type="dxa"/>
              <w:bottom w:w="0" w:type="dxa"/>
              <w:right w:w="108" w:type="dxa"/>
            </w:tcMar>
            <w:vAlign w:val="center"/>
            <w:hideMark/>
          </w:tcPr>
          <w:p w:rsidR="00AE4DBB" w:rsidRPr="004B579A" w:rsidRDefault="00AE4DBB" w:rsidP="003A1F0A">
            <w:pPr>
              <w:jc w:val="center"/>
              <w:rPr>
                <w:rFonts w:ascii="Calibri" w:hAnsi="Calibri" w:cs="Calibri"/>
                <w:sz w:val="22"/>
                <w:szCs w:val="22"/>
              </w:rPr>
            </w:pPr>
            <w:r w:rsidRPr="004B579A">
              <w:rPr>
                <w:rFonts w:ascii="Calibri" w:hAnsi="Calibri" w:cs="Calibri"/>
                <w:sz w:val="22"/>
                <w:szCs w:val="22"/>
              </w:rPr>
              <w:t>90 – 100</w:t>
            </w:r>
          </w:p>
        </w:tc>
      </w:tr>
      <w:tr w:rsidR="00AE4DBB" w:rsidRPr="004B579A" w:rsidTr="003A1F0A">
        <w:trPr>
          <w:trHeight w:val="548"/>
          <w:jc w:val="center"/>
        </w:trPr>
        <w:tc>
          <w:tcPr>
            <w:tcW w:w="6505" w:type="dxa"/>
            <w:tcMar>
              <w:top w:w="0" w:type="dxa"/>
              <w:left w:w="108" w:type="dxa"/>
              <w:bottom w:w="0" w:type="dxa"/>
              <w:right w:w="108" w:type="dxa"/>
            </w:tcMar>
            <w:vAlign w:val="center"/>
            <w:hideMark/>
          </w:tcPr>
          <w:p w:rsidR="00AE4DBB" w:rsidRPr="004B579A" w:rsidRDefault="00AE4DBB" w:rsidP="003A1F0A">
            <w:pPr>
              <w:rPr>
                <w:rFonts w:ascii="Calibri" w:hAnsi="Calibri" w:cs="Calibri"/>
                <w:sz w:val="22"/>
                <w:szCs w:val="22"/>
              </w:rPr>
            </w:pPr>
            <w:r w:rsidRPr="004B579A">
              <w:rPr>
                <w:rFonts w:ascii="Calibri" w:hAnsi="Calibri" w:cs="Calibri"/>
                <w:sz w:val="22"/>
                <w:szCs w:val="22"/>
              </w:rPr>
              <w:t>Exceeds the requirements</w:t>
            </w:r>
          </w:p>
        </w:tc>
        <w:tc>
          <w:tcPr>
            <w:tcW w:w="2045" w:type="dxa"/>
            <w:tcMar>
              <w:top w:w="0" w:type="dxa"/>
              <w:left w:w="108" w:type="dxa"/>
              <w:bottom w:w="0" w:type="dxa"/>
              <w:right w:w="108" w:type="dxa"/>
            </w:tcMar>
            <w:vAlign w:val="center"/>
            <w:hideMark/>
          </w:tcPr>
          <w:p w:rsidR="00AE4DBB" w:rsidRPr="004B579A" w:rsidRDefault="00AE4DBB" w:rsidP="003A1F0A">
            <w:pPr>
              <w:jc w:val="center"/>
              <w:rPr>
                <w:rFonts w:ascii="Calibri" w:hAnsi="Calibri" w:cs="Calibri"/>
                <w:sz w:val="22"/>
                <w:szCs w:val="22"/>
              </w:rPr>
            </w:pPr>
            <w:r w:rsidRPr="004B579A">
              <w:rPr>
                <w:rFonts w:ascii="Calibri" w:hAnsi="Calibri" w:cs="Calibri"/>
                <w:sz w:val="22"/>
                <w:szCs w:val="22"/>
              </w:rPr>
              <w:t xml:space="preserve">80 – 89 </w:t>
            </w:r>
          </w:p>
        </w:tc>
      </w:tr>
      <w:tr w:rsidR="00AE4DBB" w:rsidRPr="004B579A" w:rsidTr="003A1F0A">
        <w:trPr>
          <w:trHeight w:val="503"/>
          <w:jc w:val="center"/>
        </w:trPr>
        <w:tc>
          <w:tcPr>
            <w:tcW w:w="6505" w:type="dxa"/>
            <w:tcMar>
              <w:top w:w="0" w:type="dxa"/>
              <w:left w:w="108" w:type="dxa"/>
              <w:bottom w:w="0" w:type="dxa"/>
              <w:right w:w="108" w:type="dxa"/>
            </w:tcMar>
            <w:vAlign w:val="center"/>
            <w:hideMark/>
          </w:tcPr>
          <w:p w:rsidR="00AE4DBB" w:rsidRPr="004B579A" w:rsidRDefault="00AE4DBB" w:rsidP="003A1F0A">
            <w:pPr>
              <w:rPr>
                <w:rFonts w:ascii="Calibri" w:hAnsi="Calibri" w:cs="Calibri"/>
                <w:sz w:val="22"/>
                <w:szCs w:val="22"/>
              </w:rPr>
            </w:pPr>
            <w:r w:rsidRPr="004B579A">
              <w:rPr>
                <w:rFonts w:ascii="Calibri" w:hAnsi="Calibri" w:cs="Calibri"/>
                <w:sz w:val="22"/>
                <w:szCs w:val="22"/>
              </w:rPr>
              <w:t>Meets the requirements</w:t>
            </w:r>
          </w:p>
        </w:tc>
        <w:tc>
          <w:tcPr>
            <w:tcW w:w="2045" w:type="dxa"/>
            <w:tcMar>
              <w:top w:w="0" w:type="dxa"/>
              <w:left w:w="108" w:type="dxa"/>
              <w:bottom w:w="0" w:type="dxa"/>
              <w:right w:w="108" w:type="dxa"/>
            </w:tcMar>
            <w:vAlign w:val="center"/>
            <w:hideMark/>
          </w:tcPr>
          <w:p w:rsidR="00AE4DBB" w:rsidRPr="004B579A" w:rsidRDefault="00AE4DBB" w:rsidP="003A1F0A">
            <w:pPr>
              <w:jc w:val="center"/>
              <w:rPr>
                <w:rFonts w:ascii="Calibri" w:hAnsi="Calibri" w:cs="Calibri"/>
                <w:sz w:val="22"/>
                <w:szCs w:val="22"/>
              </w:rPr>
            </w:pPr>
            <w:r w:rsidRPr="004B579A">
              <w:rPr>
                <w:rFonts w:ascii="Calibri" w:hAnsi="Calibri" w:cs="Calibri"/>
                <w:sz w:val="22"/>
                <w:szCs w:val="22"/>
              </w:rPr>
              <w:t>70 – 79</w:t>
            </w:r>
          </w:p>
        </w:tc>
      </w:tr>
      <w:tr w:rsidR="00AE4DBB" w:rsidRPr="004B579A" w:rsidTr="003A1F0A">
        <w:trPr>
          <w:trHeight w:val="476"/>
          <w:jc w:val="center"/>
        </w:trPr>
        <w:tc>
          <w:tcPr>
            <w:tcW w:w="6505" w:type="dxa"/>
            <w:tcMar>
              <w:top w:w="0" w:type="dxa"/>
              <w:left w:w="108" w:type="dxa"/>
              <w:bottom w:w="0" w:type="dxa"/>
              <w:right w:w="108" w:type="dxa"/>
            </w:tcMar>
            <w:vAlign w:val="center"/>
            <w:hideMark/>
          </w:tcPr>
          <w:p w:rsidR="00AE4DBB" w:rsidRPr="004B579A" w:rsidRDefault="00AE4DBB" w:rsidP="003A1F0A">
            <w:pPr>
              <w:rPr>
                <w:rFonts w:ascii="Calibri" w:hAnsi="Calibri" w:cs="Calibri"/>
                <w:sz w:val="22"/>
                <w:szCs w:val="22"/>
              </w:rPr>
            </w:pPr>
            <w:r w:rsidRPr="004B579A">
              <w:rPr>
                <w:rFonts w:ascii="Calibri" w:hAnsi="Calibri" w:cs="Calibri"/>
                <w:sz w:val="22"/>
                <w:szCs w:val="22"/>
              </w:rPr>
              <w:t>Partially meets the requirements</w:t>
            </w:r>
          </w:p>
        </w:tc>
        <w:tc>
          <w:tcPr>
            <w:tcW w:w="2045" w:type="dxa"/>
            <w:tcMar>
              <w:top w:w="0" w:type="dxa"/>
              <w:left w:w="108" w:type="dxa"/>
              <w:bottom w:w="0" w:type="dxa"/>
              <w:right w:w="108" w:type="dxa"/>
            </w:tcMar>
            <w:vAlign w:val="center"/>
            <w:hideMark/>
          </w:tcPr>
          <w:p w:rsidR="00AE4DBB" w:rsidRPr="004B579A" w:rsidRDefault="00AE4DBB" w:rsidP="003A1F0A">
            <w:pPr>
              <w:jc w:val="center"/>
              <w:rPr>
                <w:rFonts w:ascii="Calibri" w:hAnsi="Calibri" w:cs="Calibri"/>
                <w:sz w:val="22"/>
                <w:szCs w:val="22"/>
              </w:rPr>
            </w:pPr>
            <w:r w:rsidRPr="004B579A">
              <w:rPr>
                <w:rFonts w:ascii="Calibri" w:hAnsi="Calibri" w:cs="Calibri"/>
                <w:sz w:val="22"/>
                <w:szCs w:val="22"/>
              </w:rPr>
              <w:t>1 – 69</w:t>
            </w:r>
          </w:p>
        </w:tc>
      </w:tr>
      <w:tr w:rsidR="00AE4DBB" w:rsidRPr="004B579A" w:rsidTr="003A1F0A">
        <w:trPr>
          <w:trHeight w:hRule="exact" w:val="613"/>
          <w:jc w:val="center"/>
        </w:trPr>
        <w:tc>
          <w:tcPr>
            <w:tcW w:w="6505" w:type="dxa"/>
            <w:tcMar>
              <w:top w:w="0" w:type="dxa"/>
              <w:left w:w="108" w:type="dxa"/>
              <w:bottom w:w="0" w:type="dxa"/>
              <w:right w:w="108" w:type="dxa"/>
            </w:tcMar>
            <w:vAlign w:val="center"/>
            <w:hideMark/>
          </w:tcPr>
          <w:p w:rsidR="00AE4DBB" w:rsidRPr="004B579A" w:rsidRDefault="00AE4DBB" w:rsidP="003A1F0A">
            <w:pPr>
              <w:rPr>
                <w:rFonts w:ascii="Calibri" w:hAnsi="Calibri" w:cs="Calibri"/>
                <w:sz w:val="22"/>
                <w:szCs w:val="22"/>
              </w:rPr>
            </w:pPr>
            <w:r w:rsidRPr="004B579A">
              <w:rPr>
                <w:rFonts w:ascii="Calibri" w:hAnsi="Calibri" w:cs="Calibri"/>
                <w:sz w:val="22"/>
                <w:szCs w:val="22"/>
              </w:rPr>
              <w:t>Does not meet the requirements or no information provided to assess compliance with the requirements</w:t>
            </w:r>
          </w:p>
        </w:tc>
        <w:tc>
          <w:tcPr>
            <w:tcW w:w="2045" w:type="dxa"/>
            <w:tcMar>
              <w:top w:w="0" w:type="dxa"/>
              <w:left w:w="108" w:type="dxa"/>
              <w:bottom w:w="0" w:type="dxa"/>
              <w:right w:w="108" w:type="dxa"/>
            </w:tcMar>
            <w:vAlign w:val="center"/>
            <w:hideMark/>
          </w:tcPr>
          <w:p w:rsidR="00AE4DBB" w:rsidRPr="004B579A" w:rsidRDefault="00AE4DBB" w:rsidP="003A1F0A">
            <w:pPr>
              <w:jc w:val="center"/>
              <w:rPr>
                <w:rFonts w:ascii="Calibri" w:hAnsi="Calibri" w:cs="Calibri"/>
                <w:sz w:val="22"/>
                <w:szCs w:val="22"/>
              </w:rPr>
            </w:pPr>
            <w:r w:rsidRPr="004B579A">
              <w:rPr>
                <w:rFonts w:ascii="Calibri" w:hAnsi="Calibri" w:cs="Calibri"/>
                <w:sz w:val="22"/>
                <w:szCs w:val="22"/>
              </w:rPr>
              <w:t>0</w:t>
            </w:r>
          </w:p>
        </w:tc>
      </w:tr>
    </w:tbl>
    <w:p w:rsidR="00AE4DBB" w:rsidRPr="004B579A" w:rsidRDefault="00AE4DBB"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sz w:val="22"/>
          <w:szCs w:val="22"/>
        </w:rPr>
      </w:pPr>
    </w:p>
    <w:p w:rsidR="00F830C0" w:rsidRDefault="00F830C0"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p>
    <w:p w:rsidR="004B579A" w:rsidRPr="003A1F0A" w:rsidRDefault="004B579A" w:rsidP="004B579A">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rPr>
      </w:pPr>
      <w:r w:rsidRPr="003A1F0A">
        <w:rPr>
          <w:rFonts w:ascii="Calibri" w:hAnsi="Calibri" w:cs="Calibri"/>
          <w:b/>
          <w:sz w:val="22"/>
          <w:szCs w:val="22"/>
        </w:rPr>
        <w:t xml:space="preserve">Financial Evaluation </w:t>
      </w:r>
    </w:p>
    <w:p w:rsidR="004B579A" w:rsidRDefault="00874CE5" w:rsidP="00681659">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Pr>
          <w:rFonts w:ascii="Calibri" w:hAnsi="Calibri"/>
          <w:sz w:val="22"/>
          <w:szCs w:val="22"/>
        </w:rPr>
        <w:t>Price quotes</w:t>
      </w:r>
      <w:r w:rsidR="00ED7706" w:rsidRPr="00AE4DBB">
        <w:rPr>
          <w:rFonts w:ascii="Calibri" w:hAnsi="Calibri"/>
          <w:sz w:val="22"/>
          <w:szCs w:val="22"/>
        </w:rPr>
        <w:t xml:space="preserve"> </w:t>
      </w:r>
      <w:r w:rsidR="00E237C5" w:rsidRPr="00AE4DBB">
        <w:rPr>
          <w:rFonts w:ascii="Calibri" w:hAnsi="Calibri"/>
          <w:sz w:val="22"/>
          <w:szCs w:val="22"/>
        </w:rPr>
        <w:t xml:space="preserve">will be </w:t>
      </w:r>
      <w:r w:rsidR="00A910EA">
        <w:rPr>
          <w:rFonts w:ascii="Calibri" w:hAnsi="Calibri"/>
          <w:sz w:val="22"/>
          <w:szCs w:val="22"/>
        </w:rPr>
        <w:t>evaluated</w:t>
      </w:r>
      <w:r w:rsidR="00A910EA" w:rsidRPr="00AE4DBB">
        <w:rPr>
          <w:rFonts w:ascii="Calibri" w:hAnsi="Calibri"/>
          <w:sz w:val="22"/>
          <w:szCs w:val="22"/>
        </w:rPr>
        <w:t xml:space="preserve"> </w:t>
      </w:r>
      <w:r w:rsidR="00E237C5" w:rsidRPr="00AE4DBB">
        <w:rPr>
          <w:rFonts w:ascii="Calibri" w:hAnsi="Calibri"/>
          <w:sz w:val="22"/>
          <w:szCs w:val="22"/>
        </w:rPr>
        <w:t xml:space="preserve">only for </w:t>
      </w:r>
      <w:r>
        <w:rPr>
          <w:rFonts w:ascii="Calibri" w:hAnsi="Calibri"/>
          <w:sz w:val="22"/>
          <w:szCs w:val="22"/>
        </w:rPr>
        <w:t xml:space="preserve">bidders whose technical proposals achieve a minimum score of </w:t>
      </w:r>
      <w:r w:rsidR="00375653">
        <w:rPr>
          <w:rFonts w:ascii="Calibri" w:hAnsi="Calibri"/>
          <w:sz w:val="22"/>
          <w:szCs w:val="22"/>
        </w:rPr>
        <w:t xml:space="preserve">70 </w:t>
      </w:r>
      <w:r>
        <w:rPr>
          <w:rFonts w:ascii="Calibri" w:hAnsi="Calibri"/>
          <w:sz w:val="22"/>
          <w:szCs w:val="22"/>
        </w:rPr>
        <w:t xml:space="preserve">points in the technical evaluation. </w:t>
      </w:r>
    </w:p>
    <w:p w:rsidR="00681659" w:rsidRPr="00742A55" w:rsidRDefault="00681659" w:rsidP="00681659">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4B579A" w:rsidRPr="00742A55" w:rsidRDefault="000D444B"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r>
        <w:rPr>
          <w:rFonts w:ascii="Calibri" w:hAnsi="Calibri"/>
          <w:sz w:val="22"/>
          <w:szCs w:val="22"/>
        </w:rPr>
        <w:t xml:space="preserve">Price </w:t>
      </w:r>
      <w:r w:rsidR="00ED7706">
        <w:rPr>
          <w:rFonts w:ascii="Calibri" w:hAnsi="Calibri"/>
          <w:sz w:val="22"/>
          <w:szCs w:val="22"/>
        </w:rPr>
        <w:t xml:space="preserve">quotes </w:t>
      </w:r>
      <w:r>
        <w:rPr>
          <w:rFonts w:ascii="Calibri" w:hAnsi="Calibri"/>
          <w:sz w:val="22"/>
          <w:szCs w:val="22"/>
        </w:rPr>
        <w:t xml:space="preserve">will be </w:t>
      </w:r>
      <w:r w:rsidR="00E237C5" w:rsidRPr="00742A55">
        <w:rPr>
          <w:rFonts w:ascii="Calibri" w:hAnsi="Calibri"/>
          <w:sz w:val="22"/>
          <w:szCs w:val="22"/>
        </w:rPr>
        <w:t xml:space="preserve">evaluated </w:t>
      </w:r>
      <w:r w:rsidR="00874CE5">
        <w:rPr>
          <w:rFonts w:ascii="Calibri" w:hAnsi="Calibri"/>
          <w:sz w:val="22"/>
          <w:szCs w:val="22"/>
        </w:rPr>
        <w:t>based on their responsiveness</w:t>
      </w:r>
      <w:r w:rsidR="00E237C5" w:rsidRPr="00742A55">
        <w:rPr>
          <w:rFonts w:ascii="Calibri" w:hAnsi="Calibri"/>
          <w:sz w:val="22"/>
          <w:szCs w:val="22"/>
        </w:rPr>
        <w:t xml:space="preserve"> to the </w:t>
      </w:r>
      <w:r w:rsidR="00ED7706">
        <w:rPr>
          <w:rFonts w:ascii="Calibri" w:hAnsi="Calibri"/>
          <w:sz w:val="22"/>
          <w:szCs w:val="22"/>
        </w:rPr>
        <w:t>p</w:t>
      </w:r>
      <w:r w:rsidR="00ED7706" w:rsidRPr="00742A55">
        <w:rPr>
          <w:rFonts w:ascii="Calibri" w:hAnsi="Calibri"/>
          <w:sz w:val="22"/>
          <w:szCs w:val="22"/>
        </w:rPr>
        <w:t xml:space="preserve">rice </w:t>
      </w:r>
      <w:r w:rsidR="00ED7706">
        <w:rPr>
          <w:rFonts w:ascii="Calibri" w:hAnsi="Calibri"/>
          <w:sz w:val="22"/>
          <w:szCs w:val="22"/>
        </w:rPr>
        <w:t>quote</w:t>
      </w:r>
      <w:r w:rsidR="00ED7706" w:rsidRPr="00742A55">
        <w:rPr>
          <w:rFonts w:ascii="Calibri" w:hAnsi="Calibri"/>
          <w:sz w:val="22"/>
          <w:szCs w:val="22"/>
        </w:rPr>
        <w:t xml:space="preserve"> </w:t>
      </w:r>
      <w:r w:rsidR="00ED7706">
        <w:rPr>
          <w:rFonts w:ascii="Calibri" w:hAnsi="Calibri"/>
          <w:sz w:val="22"/>
          <w:szCs w:val="22"/>
        </w:rPr>
        <w:t>f</w:t>
      </w:r>
      <w:r w:rsidR="00ED7706" w:rsidRPr="00742A55">
        <w:rPr>
          <w:rFonts w:ascii="Calibri" w:hAnsi="Calibri"/>
          <w:sz w:val="22"/>
          <w:szCs w:val="22"/>
        </w:rPr>
        <w:t>orm</w:t>
      </w:r>
      <w:r w:rsidR="00E237C5" w:rsidRPr="00742A55">
        <w:rPr>
          <w:rFonts w:ascii="Calibri" w:hAnsi="Calibri"/>
          <w:sz w:val="22"/>
          <w:szCs w:val="22"/>
        </w:rPr>
        <w:t xml:space="preserve">. </w:t>
      </w:r>
      <w:r w:rsidR="003C2D79" w:rsidRPr="00742A55">
        <w:rPr>
          <w:rFonts w:ascii="Calibri" w:hAnsi="Calibri"/>
          <w:sz w:val="22"/>
          <w:szCs w:val="22"/>
        </w:rPr>
        <w:t xml:space="preserve">The maximum number of points for the </w:t>
      </w:r>
      <w:r w:rsidR="00ED7706">
        <w:rPr>
          <w:rFonts w:ascii="Calibri" w:hAnsi="Calibri"/>
          <w:sz w:val="22"/>
          <w:szCs w:val="22"/>
        </w:rPr>
        <w:t>price quote</w:t>
      </w:r>
      <w:r w:rsidR="003C2D79" w:rsidRPr="00742A55">
        <w:rPr>
          <w:rFonts w:ascii="Calibri" w:hAnsi="Calibri"/>
          <w:sz w:val="22"/>
          <w:szCs w:val="22"/>
        </w:rPr>
        <w:t xml:space="preserve"> is 100</w:t>
      </w:r>
      <w:r>
        <w:rPr>
          <w:rFonts w:ascii="Calibri" w:hAnsi="Calibri"/>
          <w:sz w:val="22"/>
          <w:szCs w:val="22"/>
        </w:rPr>
        <w:t>, which</w:t>
      </w:r>
      <w:r w:rsidRPr="00742A55">
        <w:rPr>
          <w:rFonts w:ascii="Calibri" w:hAnsi="Calibri"/>
          <w:sz w:val="22"/>
          <w:szCs w:val="22"/>
        </w:rPr>
        <w:t xml:space="preserve"> </w:t>
      </w:r>
      <w:r w:rsidR="003C2D79" w:rsidRPr="00742A55">
        <w:rPr>
          <w:rFonts w:ascii="Calibri" w:hAnsi="Calibri"/>
          <w:sz w:val="22"/>
          <w:szCs w:val="22"/>
        </w:rPr>
        <w:t>will be allocated to th</w:t>
      </w:r>
      <w:r w:rsidR="004B579A" w:rsidRPr="00742A55">
        <w:rPr>
          <w:rFonts w:ascii="Calibri" w:hAnsi="Calibri"/>
          <w:sz w:val="22"/>
          <w:szCs w:val="22"/>
        </w:rPr>
        <w:t>e lowest total price</w:t>
      </w:r>
      <w:r w:rsidR="00442A19">
        <w:rPr>
          <w:rFonts w:ascii="Calibri" w:hAnsi="Calibri"/>
          <w:sz w:val="22"/>
          <w:szCs w:val="22"/>
        </w:rPr>
        <w:t xml:space="preserve"> provided </w:t>
      </w:r>
      <w:r w:rsidR="00442A19" w:rsidRPr="00DB5F44">
        <w:rPr>
          <w:rFonts w:ascii="Calibri" w:hAnsi="Calibri"/>
          <w:sz w:val="22"/>
          <w:szCs w:val="22"/>
        </w:rPr>
        <w:t>in the</w:t>
      </w:r>
      <w:r w:rsidR="00375653" w:rsidRPr="00DB5F44">
        <w:rPr>
          <w:rFonts w:ascii="Calibri" w:hAnsi="Calibri"/>
          <w:sz w:val="22"/>
          <w:szCs w:val="22"/>
        </w:rPr>
        <w:t xml:space="preserve"> quotation</w:t>
      </w:r>
      <w:r w:rsidR="004B579A" w:rsidRPr="00DB5F44">
        <w:rPr>
          <w:rFonts w:ascii="Calibri" w:hAnsi="Calibri"/>
          <w:sz w:val="22"/>
          <w:szCs w:val="22"/>
        </w:rPr>
        <w:t xml:space="preserve">. </w:t>
      </w:r>
      <w:r w:rsidR="003C2D79" w:rsidRPr="00DB5F44">
        <w:rPr>
          <w:rFonts w:ascii="Calibri" w:hAnsi="Calibri"/>
          <w:sz w:val="22"/>
          <w:szCs w:val="22"/>
        </w:rPr>
        <w:t xml:space="preserve">All other </w:t>
      </w:r>
      <w:r w:rsidR="00ED7706" w:rsidRPr="00DB5F44">
        <w:rPr>
          <w:rFonts w:ascii="Calibri" w:hAnsi="Calibri"/>
          <w:sz w:val="22"/>
          <w:szCs w:val="22"/>
        </w:rPr>
        <w:t>price quotes</w:t>
      </w:r>
      <w:r w:rsidR="003C2D79" w:rsidRPr="00DB5F44">
        <w:rPr>
          <w:rFonts w:ascii="Calibri" w:hAnsi="Calibri"/>
          <w:sz w:val="22"/>
          <w:szCs w:val="22"/>
        </w:rPr>
        <w:t xml:space="preserve"> </w:t>
      </w:r>
      <w:r w:rsidR="004B579A" w:rsidRPr="00DB5F44">
        <w:rPr>
          <w:rFonts w:ascii="Calibri" w:hAnsi="Calibri"/>
          <w:sz w:val="22"/>
          <w:szCs w:val="22"/>
        </w:rPr>
        <w:t xml:space="preserve">will </w:t>
      </w:r>
      <w:r w:rsidR="00742A55" w:rsidRPr="00DB5F44">
        <w:rPr>
          <w:rFonts w:ascii="Calibri" w:hAnsi="Calibri"/>
          <w:sz w:val="22"/>
          <w:szCs w:val="22"/>
        </w:rPr>
        <w:t>receive points in inverse proportion according to the following formula</w:t>
      </w:r>
      <w:r w:rsidR="004B579A" w:rsidRPr="00DB5F44">
        <w:rPr>
          <w:rFonts w:ascii="Calibri" w:hAnsi="Calibri"/>
          <w:sz w:val="22"/>
          <w:szCs w:val="22"/>
        </w:rPr>
        <w:t>:</w:t>
      </w:r>
    </w:p>
    <w:p w:rsidR="00AE4DBB" w:rsidRDefault="00AE4DBB" w:rsidP="00CC3536">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tblBorders>
        <w:tblLook w:val="04A0"/>
      </w:tblPr>
      <w:tblGrid>
        <w:gridCol w:w="1977"/>
        <w:gridCol w:w="2325"/>
        <w:gridCol w:w="2792"/>
      </w:tblGrid>
      <w:tr w:rsidR="004B579A" w:rsidRPr="00742A55" w:rsidTr="00874CE5">
        <w:trPr>
          <w:trHeight w:val="319"/>
          <w:jc w:val="center"/>
        </w:trPr>
        <w:tc>
          <w:tcPr>
            <w:tcW w:w="1977" w:type="dxa"/>
            <w:vMerge w:val="restart"/>
            <w:vAlign w:val="center"/>
          </w:tcPr>
          <w:p w:rsidR="004B579A" w:rsidRPr="00742A55" w:rsidRDefault="004B579A" w:rsidP="003A1F0A">
            <w:pPr>
              <w:tabs>
                <w:tab w:val="left" w:pos="-1080"/>
              </w:tabs>
              <w:jc w:val="both"/>
              <w:rPr>
                <w:rFonts w:ascii="Calibri" w:hAnsi="Calibri" w:cs="Calibri"/>
                <w:sz w:val="22"/>
                <w:szCs w:val="22"/>
              </w:rPr>
            </w:pPr>
            <w:r w:rsidRPr="00742A55">
              <w:rPr>
                <w:rFonts w:ascii="Calibri" w:hAnsi="Calibri" w:cs="Calibri"/>
                <w:sz w:val="22"/>
                <w:szCs w:val="22"/>
              </w:rPr>
              <w:t xml:space="preserve">Financial </w:t>
            </w:r>
            <w:r w:rsidR="00874CE5">
              <w:rPr>
                <w:rFonts w:ascii="Calibri" w:hAnsi="Calibri" w:cs="Calibri"/>
                <w:sz w:val="22"/>
                <w:szCs w:val="22"/>
              </w:rPr>
              <w:t>s</w:t>
            </w:r>
            <w:r w:rsidRPr="00742A55">
              <w:rPr>
                <w:rFonts w:ascii="Calibri" w:hAnsi="Calibri" w:cs="Calibri"/>
                <w:sz w:val="22"/>
                <w:szCs w:val="22"/>
              </w:rPr>
              <w:t>core =</w:t>
            </w:r>
          </w:p>
        </w:tc>
        <w:tc>
          <w:tcPr>
            <w:tcW w:w="2325" w:type="dxa"/>
          </w:tcPr>
          <w:p w:rsidR="004B579A" w:rsidRPr="00742A55" w:rsidRDefault="004B579A" w:rsidP="00ED7706">
            <w:pPr>
              <w:tabs>
                <w:tab w:val="left" w:pos="-1080"/>
              </w:tabs>
              <w:jc w:val="center"/>
              <w:rPr>
                <w:rFonts w:ascii="Calibri" w:hAnsi="Calibri" w:cs="Calibri"/>
                <w:sz w:val="22"/>
                <w:szCs w:val="22"/>
              </w:rPr>
            </w:pPr>
            <w:r w:rsidRPr="00742A55">
              <w:rPr>
                <w:rFonts w:ascii="Calibri" w:hAnsi="Calibri" w:cs="Calibri"/>
                <w:sz w:val="22"/>
                <w:szCs w:val="22"/>
              </w:rPr>
              <w:t xml:space="preserve">Lowest </w:t>
            </w:r>
            <w:r w:rsidR="00ED7706">
              <w:rPr>
                <w:rFonts w:ascii="Calibri" w:hAnsi="Calibri" w:cs="Calibri"/>
                <w:sz w:val="22"/>
                <w:szCs w:val="22"/>
              </w:rPr>
              <w:t>quote</w:t>
            </w:r>
            <w:r w:rsidR="00ED7706" w:rsidRPr="00742A55">
              <w:rPr>
                <w:rFonts w:ascii="Calibri" w:hAnsi="Calibri" w:cs="Calibri"/>
                <w:sz w:val="22"/>
                <w:szCs w:val="22"/>
              </w:rPr>
              <w:t xml:space="preserve"> </w:t>
            </w:r>
            <w:r w:rsidRPr="00742A55">
              <w:rPr>
                <w:rFonts w:ascii="Calibri" w:hAnsi="Calibri" w:cs="Calibri"/>
                <w:sz w:val="22"/>
                <w:szCs w:val="22"/>
              </w:rPr>
              <w:t>($)</w:t>
            </w:r>
          </w:p>
        </w:tc>
        <w:tc>
          <w:tcPr>
            <w:tcW w:w="2792" w:type="dxa"/>
            <w:vMerge w:val="restart"/>
            <w:vAlign w:val="center"/>
          </w:tcPr>
          <w:p w:rsidR="004B579A" w:rsidRPr="00742A55" w:rsidRDefault="004B579A" w:rsidP="003A1F0A">
            <w:pPr>
              <w:tabs>
                <w:tab w:val="left" w:pos="-1080"/>
              </w:tabs>
              <w:jc w:val="both"/>
              <w:rPr>
                <w:rFonts w:ascii="Calibri" w:hAnsi="Calibri" w:cs="Calibri"/>
                <w:sz w:val="22"/>
                <w:szCs w:val="22"/>
              </w:rPr>
            </w:pPr>
            <w:r w:rsidRPr="00742A55">
              <w:rPr>
                <w:rFonts w:ascii="Calibri" w:hAnsi="Calibri" w:cs="Calibri"/>
                <w:sz w:val="22"/>
                <w:szCs w:val="22"/>
              </w:rPr>
              <w:t xml:space="preserve">X 100 (Maximum </w:t>
            </w:r>
            <w:r w:rsidR="00874CE5">
              <w:rPr>
                <w:rFonts w:ascii="Calibri" w:hAnsi="Calibri" w:cs="Calibri"/>
                <w:sz w:val="22"/>
                <w:szCs w:val="22"/>
              </w:rPr>
              <w:t>s</w:t>
            </w:r>
            <w:r w:rsidRPr="00742A55">
              <w:rPr>
                <w:rFonts w:ascii="Calibri" w:hAnsi="Calibri" w:cs="Calibri"/>
                <w:sz w:val="22"/>
                <w:szCs w:val="22"/>
              </w:rPr>
              <w:t>core)</w:t>
            </w:r>
          </w:p>
        </w:tc>
      </w:tr>
      <w:tr w:rsidR="004B579A" w:rsidRPr="00742A55" w:rsidTr="00874CE5">
        <w:trPr>
          <w:trHeight w:val="170"/>
          <w:jc w:val="center"/>
        </w:trPr>
        <w:tc>
          <w:tcPr>
            <w:tcW w:w="1977" w:type="dxa"/>
            <w:vMerge/>
          </w:tcPr>
          <w:p w:rsidR="004B579A" w:rsidRPr="00742A55" w:rsidRDefault="004B579A" w:rsidP="003A1F0A">
            <w:pPr>
              <w:tabs>
                <w:tab w:val="left" w:pos="-1080"/>
              </w:tabs>
              <w:jc w:val="both"/>
              <w:rPr>
                <w:rFonts w:ascii="Calibri" w:hAnsi="Calibri" w:cs="Calibri"/>
                <w:sz w:val="22"/>
                <w:szCs w:val="22"/>
              </w:rPr>
            </w:pPr>
          </w:p>
        </w:tc>
        <w:tc>
          <w:tcPr>
            <w:tcW w:w="2325" w:type="dxa"/>
          </w:tcPr>
          <w:p w:rsidR="004B579A" w:rsidRPr="00742A55" w:rsidRDefault="00ED7706" w:rsidP="003A1F0A">
            <w:pPr>
              <w:tabs>
                <w:tab w:val="left" w:pos="-1080"/>
              </w:tabs>
              <w:jc w:val="center"/>
              <w:rPr>
                <w:rFonts w:ascii="Calibri" w:hAnsi="Calibri" w:cs="Calibri"/>
                <w:sz w:val="22"/>
                <w:szCs w:val="22"/>
              </w:rPr>
            </w:pPr>
            <w:r>
              <w:rPr>
                <w:rFonts w:ascii="Calibri" w:hAnsi="Calibri" w:cs="Calibri"/>
                <w:sz w:val="22"/>
                <w:szCs w:val="22"/>
              </w:rPr>
              <w:t>Quote</w:t>
            </w:r>
            <w:r w:rsidRPr="00742A55">
              <w:rPr>
                <w:rFonts w:ascii="Calibri" w:hAnsi="Calibri" w:cs="Calibri"/>
                <w:sz w:val="22"/>
                <w:szCs w:val="22"/>
              </w:rPr>
              <w:t xml:space="preserve"> </w:t>
            </w:r>
            <w:r w:rsidR="004B579A" w:rsidRPr="00742A55">
              <w:rPr>
                <w:rFonts w:ascii="Calibri" w:hAnsi="Calibri" w:cs="Calibri"/>
                <w:sz w:val="22"/>
                <w:szCs w:val="22"/>
              </w:rPr>
              <w:t xml:space="preserve">being </w:t>
            </w:r>
            <w:r w:rsidR="00874CE5">
              <w:rPr>
                <w:rFonts w:ascii="Calibri" w:hAnsi="Calibri" w:cs="Calibri"/>
                <w:sz w:val="22"/>
                <w:szCs w:val="22"/>
              </w:rPr>
              <w:t>s</w:t>
            </w:r>
            <w:r w:rsidR="004B579A" w:rsidRPr="00742A55">
              <w:rPr>
                <w:rFonts w:ascii="Calibri" w:hAnsi="Calibri" w:cs="Calibri"/>
                <w:sz w:val="22"/>
                <w:szCs w:val="22"/>
              </w:rPr>
              <w:t>cored ($)</w:t>
            </w:r>
          </w:p>
        </w:tc>
        <w:tc>
          <w:tcPr>
            <w:tcW w:w="2792" w:type="dxa"/>
            <w:vMerge/>
          </w:tcPr>
          <w:p w:rsidR="004B579A" w:rsidRPr="00742A55" w:rsidRDefault="004B579A" w:rsidP="003A1F0A">
            <w:pPr>
              <w:tabs>
                <w:tab w:val="left" w:pos="-1080"/>
              </w:tabs>
              <w:jc w:val="both"/>
              <w:rPr>
                <w:rFonts w:ascii="Calibri" w:hAnsi="Calibri" w:cs="Calibri"/>
                <w:sz w:val="22"/>
                <w:szCs w:val="22"/>
              </w:rPr>
            </w:pPr>
          </w:p>
        </w:tc>
      </w:tr>
    </w:tbl>
    <w:p w:rsidR="00742A55" w:rsidRPr="00742A55" w:rsidRDefault="00742A55" w:rsidP="00742A55">
      <w:pPr>
        <w:pStyle w:val="Heading2"/>
        <w:keepLines/>
        <w:tabs>
          <w:tab w:val="clear" w:pos="-180"/>
          <w:tab w:val="clear" w:pos="1980"/>
          <w:tab w:val="clear" w:pos="2160"/>
          <w:tab w:val="clear" w:pos="4320"/>
        </w:tabs>
        <w:overflowPunct w:val="0"/>
        <w:autoSpaceDE w:val="0"/>
        <w:autoSpaceDN w:val="0"/>
        <w:adjustRightInd w:val="0"/>
        <w:spacing w:before="200"/>
        <w:jc w:val="left"/>
        <w:textAlignment w:val="baseline"/>
        <w:rPr>
          <w:rFonts w:ascii="Calibri" w:hAnsi="Calibri"/>
          <w:szCs w:val="22"/>
        </w:rPr>
      </w:pPr>
      <w:bookmarkStart w:id="1" w:name="_Toc404007911"/>
      <w:r w:rsidRPr="00742A55">
        <w:rPr>
          <w:rFonts w:ascii="Calibri" w:hAnsi="Calibri"/>
          <w:szCs w:val="22"/>
        </w:rPr>
        <w:t>Total score</w:t>
      </w:r>
      <w:bookmarkEnd w:id="1"/>
    </w:p>
    <w:p w:rsidR="00742A55" w:rsidRDefault="00742A55" w:rsidP="00742A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42A55">
        <w:rPr>
          <w:rFonts w:ascii="Calibri" w:hAnsi="Calibri"/>
          <w:szCs w:val="22"/>
        </w:rPr>
        <w:t xml:space="preserve">The total score for each </w:t>
      </w:r>
      <w:r w:rsidR="00EA2834">
        <w:rPr>
          <w:rFonts w:ascii="Calibri" w:hAnsi="Calibri"/>
          <w:szCs w:val="22"/>
        </w:rPr>
        <w:t xml:space="preserve">proposal </w:t>
      </w:r>
      <w:r w:rsidRPr="00742A55">
        <w:rPr>
          <w:rFonts w:ascii="Calibri" w:hAnsi="Calibri"/>
          <w:szCs w:val="22"/>
        </w:rPr>
        <w:t>will be the weighted sum of the technical score and</w:t>
      </w:r>
      <w:r w:rsidR="00874CE5">
        <w:rPr>
          <w:rFonts w:ascii="Calibri" w:hAnsi="Calibri"/>
          <w:szCs w:val="22"/>
        </w:rPr>
        <w:t xml:space="preserve"> the</w:t>
      </w:r>
      <w:r w:rsidRPr="00742A55">
        <w:rPr>
          <w:rFonts w:ascii="Calibri" w:hAnsi="Calibri"/>
          <w:szCs w:val="22"/>
        </w:rPr>
        <w:t xml:space="preserve"> financial score.  The maximum total score is 100 points.</w:t>
      </w:r>
    </w:p>
    <w:p w:rsidR="00742A55" w:rsidRDefault="00742A55" w:rsidP="00742A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F5387E" w:rsidRDefault="00F5387E" w:rsidP="00742A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F5387E" w:rsidRDefault="00F5387E" w:rsidP="00742A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F5387E" w:rsidRDefault="00F5387E" w:rsidP="00742A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F5387E" w:rsidRDefault="00F5387E" w:rsidP="00742A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23"/>
      </w:tblGrid>
      <w:tr w:rsidR="00742A55" w:rsidRPr="00DB5F44" w:rsidTr="003A1F0A">
        <w:trPr>
          <w:trHeight w:val="547"/>
          <w:jc w:val="center"/>
        </w:trPr>
        <w:tc>
          <w:tcPr>
            <w:tcW w:w="6523" w:type="dxa"/>
            <w:vAlign w:val="center"/>
          </w:tcPr>
          <w:p w:rsidR="00742A55" w:rsidRPr="00DB5F44" w:rsidRDefault="00742A55" w:rsidP="00F5387E">
            <w:pPr>
              <w:tabs>
                <w:tab w:val="left" w:pos="-1080"/>
              </w:tabs>
              <w:jc w:val="center"/>
              <w:rPr>
                <w:rFonts w:ascii="Calibri" w:hAnsi="Calibri" w:cs="Calibri"/>
                <w:sz w:val="22"/>
                <w:szCs w:val="22"/>
              </w:rPr>
            </w:pPr>
            <w:r w:rsidRPr="00DB5F44">
              <w:rPr>
                <w:rFonts w:ascii="Calibri" w:hAnsi="Calibri" w:cs="Calibri"/>
                <w:sz w:val="22"/>
                <w:szCs w:val="22"/>
              </w:rPr>
              <w:lastRenderedPageBreak/>
              <w:t xml:space="preserve">Total </w:t>
            </w:r>
            <w:r w:rsidR="00874CE5" w:rsidRPr="00DB5F44">
              <w:rPr>
                <w:rFonts w:ascii="Calibri" w:hAnsi="Calibri" w:cs="Calibri"/>
                <w:sz w:val="22"/>
                <w:szCs w:val="22"/>
              </w:rPr>
              <w:t>s</w:t>
            </w:r>
            <w:r w:rsidRPr="00DB5F44">
              <w:rPr>
                <w:rFonts w:ascii="Calibri" w:hAnsi="Calibri" w:cs="Calibri"/>
                <w:sz w:val="22"/>
                <w:szCs w:val="22"/>
              </w:rPr>
              <w:t xml:space="preserve">core = 70% Technical </w:t>
            </w:r>
            <w:r w:rsidR="00874CE5" w:rsidRPr="00DB5F44">
              <w:rPr>
                <w:rFonts w:ascii="Calibri" w:hAnsi="Calibri" w:cs="Calibri"/>
                <w:sz w:val="22"/>
                <w:szCs w:val="22"/>
              </w:rPr>
              <w:t>s</w:t>
            </w:r>
            <w:r w:rsidRPr="00DB5F44">
              <w:rPr>
                <w:rFonts w:ascii="Calibri" w:hAnsi="Calibri" w:cs="Calibri"/>
                <w:sz w:val="22"/>
                <w:szCs w:val="22"/>
              </w:rPr>
              <w:t xml:space="preserve">core + </w:t>
            </w:r>
            <w:r w:rsidR="00F5387E" w:rsidRPr="00DB5F44">
              <w:rPr>
                <w:rFonts w:ascii="Calibri" w:hAnsi="Calibri" w:cs="Calibri"/>
                <w:sz w:val="22"/>
                <w:szCs w:val="22"/>
              </w:rPr>
              <w:t>3</w:t>
            </w:r>
            <w:r w:rsidR="00C67F29" w:rsidRPr="00DB5F44">
              <w:rPr>
                <w:rFonts w:ascii="Calibri" w:hAnsi="Calibri" w:cs="Calibri"/>
                <w:sz w:val="22"/>
                <w:szCs w:val="22"/>
              </w:rPr>
              <w:t>0%</w:t>
            </w:r>
            <w:r w:rsidR="00F5387E" w:rsidRPr="00DB5F44">
              <w:rPr>
                <w:rFonts w:ascii="Calibri" w:hAnsi="Calibri" w:cs="Calibri"/>
                <w:sz w:val="22"/>
                <w:szCs w:val="22"/>
              </w:rPr>
              <w:t xml:space="preserve"> </w:t>
            </w:r>
            <w:r w:rsidRPr="00DB5F44">
              <w:rPr>
                <w:rFonts w:ascii="Calibri" w:hAnsi="Calibri" w:cs="Calibri"/>
                <w:sz w:val="22"/>
                <w:szCs w:val="22"/>
              </w:rPr>
              <w:t xml:space="preserve">Financial </w:t>
            </w:r>
            <w:r w:rsidR="00874CE5" w:rsidRPr="00DB5F44">
              <w:rPr>
                <w:rFonts w:ascii="Calibri" w:hAnsi="Calibri" w:cs="Calibri"/>
                <w:sz w:val="22"/>
                <w:szCs w:val="22"/>
              </w:rPr>
              <w:t>s</w:t>
            </w:r>
            <w:r w:rsidRPr="00DB5F44">
              <w:rPr>
                <w:rFonts w:ascii="Calibri" w:hAnsi="Calibri" w:cs="Calibri"/>
                <w:sz w:val="22"/>
                <w:szCs w:val="22"/>
              </w:rPr>
              <w:t>core</w:t>
            </w:r>
          </w:p>
        </w:tc>
      </w:tr>
    </w:tbl>
    <w:p w:rsidR="000275EF" w:rsidRPr="00DB5F44" w:rsidRDefault="000275EF" w:rsidP="00742A55">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742A55" w:rsidRPr="00DB5F44" w:rsidRDefault="00742A55" w:rsidP="007A1A67">
      <w:pPr>
        <w:pStyle w:val="ListParagraph"/>
        <w:numPr>
          <w:ilvl w:val="0"/>
          <w:numId w:val="27"/>
        </w:numPr>
        <w:jc w:val="both"/>
        <w:rPr>
          <w:rFonts w:ascii="Calibri" w:hAnsi="Calibri" w:cs="Calibri"/>
          <w:b/>
          <w:szCs w:val="22"/>
        </w:rPr>
      </w:pPr>
      <w:r w:rsidRPr="00DB5F44">
        <w:rPr>
          <w:rFonts w:ascii="Calibri" w:hAnsi="Calibri" w:cs="Calibri"/>
          <w:b/>
          <w:szCs w:val="22"/>
        </w:rPr>
        <w:t xml:space="preserve">Award Criteria </w:t>
      </w:r>
    </w:p>
    <w:p w:rsidR="00742A55" w:rsidRDefault="00C71A28" w:rsidP="000275EF">
      <w:pPr>
        <w:pStyle w:val="letter"/>
        <w:jc w:val="both"/>
        <w:rPr>
          <w:rFonts w:ascii="Calibri" w:hAnsi="Calibri"/>
          <w:sz w:val="22"/>
          <w:szCs w:val="22"/>
        </w:rPr>
      </w:pPr>
      <w:r w:rsidRPr="00DB5F44">
        <w:rPr>
          <w:rFonts w:ascii="Calibri" w:hAnsi="Calibri" w:cs="Calibri"/>
          <w:sz w:val="22"/>
          <w:szCs w:val="22"/>
        </w:rPr>
        <w:t>UNFPA shall</w:t>
      </w:r>
      <w:r w:rsidR="00C67F29" w:rsidRPr="00DB5F44">
        <w:rPr>
          <w:rFonts w:ascii="Calibri" w:hAnsi="Calibri" w:cs="Calibri"/>
          <w:sz w:val="22"/>
          <w:szCs w:val="22"/>
        </w:rPr>
        <w:t xml:space="preserve"> award an </w:t>
      </w:r>
      <w:r w:rsidRPr="00DB5F44">
        <w:rPr>
          <w:rFonts w:ascii="Calibri" w:hAnsi="Calibri" w:cs="Calibri"/>
          <w:sz w:val="22"/>
          <w:szCs w:val="22"/>
        </w:rPr>
        <w:t xml:space="preserve">Long Term Agreement with duration of </w:t>
      </w:r>
      <w:r w:rsidR="00C67F29" w:rsidRPr="00DB5F44">
        <w:rPr>
          <w:rFonts w:ascii="Calibri" w:hAnsi="Calibri" w:cs="Calibri"/>
          <w:sz w:val="22"/>
          <w:szCs w:val="22"/>
        </w:rPr>
        <w:t>three (3</w:t>
      </w:r>
      <w:r w:rsidR="00907151" w:rsidRPr="00DB5F44">
        <w:rPr>
          <w:rFonts w:ascii="Calibri" w:hAnsi="Calibri" w:cs="Calibri"/>
          <w:sz w:val="22"/>
          <w:szCs w:val="22"/>
        </w:rPr>
        <w:t xml:space="preserve">) </w:t>
      </w:r>
      <w:r w:rsidR="00F401FD" w:rsidRPr="00DB5F44">
        <w:rPr>
          <w:rFonts w:ascii="Calibri" w:hAnsi="Calibri" w:cs="Calibri"/>
          <w:sz w:val="22"/>
          <w:szCs w:val="22"/>
        </w:rPr>
        <w:t>years</w:t>
      </w:r>
      <w:r w:rsidR="00F401FD" w:rsidRPr="00DB5F44">
        <w:rPr>
          <w:rFonts w:ascii="Calibri" w:hAnsi="Calibri"/>
          <w:sz w:val="22"/>
          <w:szCs w:val="22"/>
        </w:rPr>
        <w:t xml:space="preserve"> </w:t>
      </w:r>
      <w:r w:rsidR="00F401FD" w:rsidRPr="00DB5F44">
        <w:rPr>
          <w:rFonts w:ascii="Calibri" w:hAnsi="Calibri" w:cs="Calibri"/>
          <w:sz w:val="22"/>
          <w:szCs w:val="22"/>
        </w:rPr>
        <w:t>to</w:t>
      </w:r>
      <w:r w:rsidR="00742A55" w:rsidRPr="00DB5F44">
        <w:rPr>
          <w:rFonts w:ascii="Calibri" w:hAnsi="Calibri"/>
          <w:sz w:val="22"/>
          <w:szCs w:val="22"/>
        </w:rPr>
        <w:t xml:space="preserve"> the </w:t>
      </w:r>
      <w:r w:rsidR="000275EF" w:rsidRPr="00DB5F44">
        <w:rPr>
          <w:rFonts w:ascii="Calibri" w:hAnsi="Calibri"/>
          <w:sz w:val="22"/>
          <w:szCs w:val="22"/>
        </w:rPr>
        <w:t xml:space="preserve">Bidder(s) that obtain </w:t>
      </w:r>
      <w:r w:rsidR="00742A55" w:rsidRPr="00DB5F44">
        <w:rPr>
          <w:rFonts w:ascii="Calibri" w:hAnsi="Calibri"/>
          <w:sz w:val="22"/>
          <w:szCs w:val="22"/>
        </w:rPr>
        <w:t xml:space="preserve">the highest </w:t>
      </w:r>
      <w:r w:rsidR="00FC276E" w:rsidRPr="00DB5F44">
        <w:rPr>
          <w:rFonts w:ascii="Calibri" w:hAnsi="Calibri"/>
          <w:sz w:val="22"/>
          <w:szCs w:val="22"/>
        </w:rPr>
        <w:t xml:space="preserve">total </w:t>
      </w:r>
      <w:r w:rsidR="00742A55" w:rsidRPr="00DB5F44">
        <w:rPr>
          <w:rFonts w:ascii="Calibri" w:hAnsi="Calibri"/>
          <w:sz w:val="22"/>
          <w:szCs w:val="22"/>
        </w:rPr>
        <w:t>score</w:t>
      </w:r>
      <w:r w:rsidR="00B76DFF" w:rsidRPr="00DB5F44">
        <w:rPr>
          <w:rFonts w:ascii="Calibri" w:hAnsi="Calibri"/>
          <w:sz w:val="22"/>
          <w:szCs w:val="22"/>
        </w:rPr>
        <w:t>.</w:t>
      </w:r>
    </w:p>
    <w:p w:rsidR="0002021E" w:rsidRPr="000275EF" w:rsidRDefault="0002021E" w:rsidP="00E66555">
      <w:pPr>
        <w:rPr>
          <w:rFonts w:asciiTheme="minorHAnsi" w:hAnsiTheme="minorHAnsi"/>
          <w:sz w:val="22"/>
          <w:szCs w:val="22"/>
        </w:rPr>
      </w:pPr>
    </w:p>
    <w:p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Right to Vary Requirements at Time of Award </w:t>
      </w:r>
    </w:p>
    <w:p w:rsidR="0002021E" w:rsidRDefault="0002021E" w:rsidP="0002021E">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B76DFF">
        <w:rPr>
          <w:rFonts w:ascii="Calibri" w:hAnsi="Calibri"/>
          <w:szCs w:val="22"/>
        </w:rPr>
        <w:t xml:space="preserve">UNFPA reserves the right at the time of award of </w:t>
      </w:r>
      <w:r w:rsidR="00ED7706">
        <w:rPr>
          <w:rFonts w:ascii="Calibri" w:hAnsi="Calibri"/>
          <w:szCs w:val="22"/>
        </w:rPr>
        <w:t>c</w:t>
      </w:r>
      <w:r w:rsidR="00ED7706" w:rsidRPr="00B76DFF">
        <w:rPr>
          <w:rFonts w:ascii="Calibri" w:hAnsi="Calibri"/>
          <w:szCs w:val="22"/>
        </w:rPr>
        <w:t xml:space="preserve">ontract </w:t>
      </w:r>
      <w:r w:rsidRPr="00B76DFF">
        <w:rPr>
          <w:rFonts w:ascii="Calibri" w:hAnsi="Calibri"/>
          <w:szCs w:val="22"/>
        </w:rPr>
        <w:t xml:space="preserve">to increase or decrease by up to 20% the volume of services specified in this </w:t>
      </w:r>
      <w:r w:rsidR="005F5A55">
        <w:rPr>
          <w:rFonts w:ascii="Calibri" w:hAnsi="Calibri"/>
          <w:szCs w:val="22"/>
        </w:rPr>
        <w:t xml:space="preserve">RFQ </w:t>
      </w:r>
      <w:r w:rsidRPr="00B76DFF">
        <w:rPr>
          <w:rFonts w:ascii="Calibri" w:hAnsi="Calibri"/>
          <w:szCs w:val="22"/>
        </w:rPr>
        <w:t xml:space="preserve">without any change in </w:t>
      </w:r>
      <w:r w:rsidR="00EF19DC">
        <w:rPr>
          <w:rFonts w:ascii="Calibri" w:hAnsi="Calibri"/>
          <w:szCs w:val="22"/>
        </w:rPr>
        <w:t xml:space="preserve">unit </w:t>
      </w:r>
      <w:r w:rsidRPr="00B76DFF">
        <w:rPr>
          <w:rFonts w:ascii="Calibri" w:hAnsi="Calibri"/>
          <w:szCs w:val="22"/>
        </w:rPr>
        <w:t>price</w:t>
      </w:r>
      <w:r w:rsidR="00EF19DC">
        <w:rPr>
          <w:rFonts w:ascii="Calibri" w:hAnsi="Calibri"/>
          <w:szCs w:val="22"/>
        </w:rPr>
        <w:t>s</w:t>
      </w:r>
      <w:r w:rsidRPr="00B76DFF">
        <w:rPr>
          <w:rFonts w:ascii="Calibri" w:hAnsi="Calibri"/>
          <w:szCs w:val="22"/>
        </w:rPr>
        <w:t xml:space="preserve"> or other terms and conditions.</w:t>
      </w:r>
    </w:p>
    <w:p w:rsidR="0002021E" w:rsidRDefault="0002021E"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Payment Terms</w:t>
      </w:r>
    </w:p>
    <w:p w:rsidR="0002021E" w:rsidRPr="007A2896" w:rsidRDefault="0002021E" w:rsidP="0002021E">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sidRPr="007A2896">
        <w:rPr>
          <w:rFonts w:ascii="Calibri" w:hAnsi="Calibri"/>
          <w:szCs w:val="22"/>
        </w:rPr>
        <w:t xml:space="preserve">UNFPA payment terms </w:t>
      </w:r>
      <w:r w:rsidR="000275EF" w:rsidRPr="00E66555">
        <w:rPr>
          <w:rFonts w:ascii="Calibri" w:hAnsi="Calibri"/>
          <w:szCs w:val="22"/>
        </w:rPr>
        <w:t xml:space="preserve">are net 30 </w:t>
      </w:r>
      <w:r w:rsidR="005F5A55">
        <w:rPr>
          <w:rFonts w:ascii="Calibri" w:hAnsi="Calibri"/>
          <w:szCs w:val="22"/>
        </w:rPr>
        <w:t xml:space="preserve">days </w:t>
      </w:r>
      <w:r w:rsidR="000275EF" w:rsidRPr="00E66555">
        <w:rPr>
          <w:rFonts w:ascii="Calibri" w:hAnsi="Calibri"/>
          <w:szCs w:val="22"/>
        </w:rPr>
        <w:t>upon receipt of invoice and delivery/acceptance of the milestone deliverables linked to payment as specified in the contract.</w:t>
      </w:r>
    </w:p>
    <w:p w:rsidR="0002021E" w:rsidRPr="00E66555" w:rsidRDefault="0002021E" w:rsidP="00E66555">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p>
    <w:p w:rsidR="0002021E" w:rsidRPr="007A1A67" w:rsidRDefault="00A11683" w:rsidP="007A1A67">
      <w:pPr>
        <w:pStyle w:val="ListParagraph"/>
        <w:numPr>
          <w:ilvl w:val="0"/>
          <w:numId w:val="27"/>
        </w:numPr>
        <w:jc w:val="both"/>
        <w:rPr>
          <w:rFonts w:ascii="Calibri" w:hAnsi="Calibri" w:cs="Calibri"/>
          <w:b/>
          <w:szCs w:val="22"/>
        </w:rPr>
      </w:pPr>
      <w:hyperlink r:id="rId12" w:anchor="FraudCorruption" w:history="1">
        <w:r w:rsidR="00FD484C" w:rsidRPr="007A1A67">
          <w:rPr>
            <w:rFonts w:ascii="Calibri" w:hAnsi="Calibri" w:cs="Calibri"/>
            <w:b/>
            <w:szCs w:val="22"/>
          </w:rPr>
          <w:t>Fraud and Corruption</w:t>
        </w:r>
      </w:hyperlink>
    </w:p>
    <w:p w:rsidR="0002021E" w:rsidRDefault="0002021E" w:rsidP="0002021E">
      <w:pPr>
        <w:pStyle w:val="ListParagraph"/>
        <w:overflowPunct/>
        <w:autoSpaceDE/>
        <w:autoSpaceDN/>
        <w:adjustRightInd/>
        <w:spacing w:line="276" w:lineRule="auto"/>
        <w:ind w:left="0"/>
        <w:contextualSpacing/>
        <w:jc w:val="both"/>
        <w:textAlignment w:val="auto"/>
        <w:rPr>
          <w:rFonts w:ascii="Calibri" w:hAnsi="Calibri"/>
          <w:szCs w:val="22"/>
        </w:rPr>
      </w:pPr>
      <w:r w:rsidRPr="003A1F0A">
        <w:rPr>
          <w:rFonts w:ascii="Calibri" w:hAnsi="Calibri"/>
          <w:szCs w:val="22"/>
        </w:rPr>
        <w:t>UNFPA is committed to preventing, identifying, and addressing all acts of fraud against UNFPA, as well as against third parties involved in UNFPA activities.</w:t>
      </w:r>
      <w:r>
        <w:rPr>
          <w:rFonts w:ascii="Calibri" w:hAnsi="Calibri"/>
          <w:szCs w:val="22"/>
        </w:rPr>
        <w:t xml:space="preserve"> </w:t>
      </w:r>
      <w:r w:rsidRPr="003A1F0A">
        <w:rPr>
          <w:rFonts w:ascii="Calibri" w:hAnsi="Calibri"/>
          <w:szCs w:val="22"/>
        </w:rPr>
        <w:t xml:space="preserve">UNFPA’s </w:t>
      </w:r>
      <w:r w:rsidR="00157F80">
        <w:rPr>
          <w:rFonts w:ascii="Calibri" w:hAnsi="Calibri"/>
          <w:szCs w:val="22"/>
        </w:rPr>
        <w:t>p</w:t>
      </w:r>
      <w:r w:rsidRPr="003A1F0A">
        <w:rPr>
          <w:rFonts w:ascii="Calibri" w:hAnsi="Calibri"/>
          <w:szCs w:val="22"/>
        </w:rPr>
        <w:t>olicy regarding fraud and corruption is available</w:t>
      </w:r>
      <w:r w:rsidR="00157F80">
        <w:rPr>
          <w:rFonts w:ascii="Calibri" w:hAnsi="Calibri"/>
          <w:szCs w:val="22"/>
        </w:rPr>
        <w:t xml:space="preserve"> here:</w:t>
      </w:r>
      <w:r w:rsidR="00681659">
        <w:rPr>
          <w:rFonts w:ascii="Calibri" w:hAnsi="Calibri"/>
          <w:szCs w:val="22"/>
        </w:rPr>
        <w:t xml:space="preserve"> </w:t>
      </w:r>
      <w:hyperlink r:id="rId13" w:anchor="overlay-context=node/10356/draft" w:history="1">
        <w:r w:rsidRPr="007A2896">
          <w:rPr>
            <w:rStyle w:val="Hyperlink"/>
            <w:rFonts w:ascii="Calibri" w:hAnsi="Calibri"/>
            <w:szCs w:val="22"/>
          </w:rPr>
          <w:t>Fraud Policy</w:t>
        </w:r>
      </w:hyperlink>
      <w:r>
        <w:rPr>
          <w:rFonts w:ascii="Calibri" w:hAnsi="Calibri"/>
          <w:szCs w:val="22"/>
        </w:rPr>
        <w:t xml:space="preserve">. </w:t>
      </w:r>
      <w:r w:rsidRPr="003A1F0A">
        <w:rPr>
          <w:rFonts w:ascii="Calibri" w:hAnsi="Calibri"/>
          <w:szCs w:val="22"/>
        </w:rPr>
        <w:t xml:space="preserve">Submission of </w:t>
      </w:r>
      <w:r w:rsidR="00157F80">
        <w:rPr>
          <w:rFonts w:ascii="Calibri" w:hAnsi="Calibri"/>
          <w:szCs w:val="22"/>
        </w:rPr>
        <w:t xml:space="preserve">a </w:t>
      </w:r>
      <w:r w:rsidRPr="003A1F0A">
        <w:rPr>
          <w:rFonts w:ascii="Calibri" w:hAnsi="Calibri"/>
          <w:szCs w:val="22"/>
        </w:rPr>
        <w:t xml:space="preserve">proposal implies that the Bidder is aware of this </w:t>
      </w:r>
      <w:r w:rsidR="00337189">
        <w:rPr>
          <w:rFonts w:ascii="Calibri" w:hAnsi="Calibri"/>
          <w:szCs w:val="22"/>
        </w:rPr>
        <w:t>p</w:t>
      </w:r>
      <w:r w:rsidRPr="003A1F0A">
        <w:rPr>
          <w:rFonts w:ascii="Calibri" w:hAnsi="Calibri"/>
          <w:szCs w:val="22"/>
        </w:rPr>
        <w:t xml:space="preserve">olicy. </w:t>
      </w:r>
    </w:p>
    <w:p w:rsidR="0002021E" w:rsidRPr="0002021E" w:rsidRDefault="0002021E" w:rsidP="0002021E">
      <w:pPr>
        <w:spacing w:line="276" w:lineRule="auto"/>
        <w:contextualSpacing/>
        <w:jc w:val="both"/>
        <w:rPr>
          <w:rFonts w:ascii="Calibri" w:hAnsi="Calibri"/>
          <w:sz w:val="22"/>
          <w:szCs w:val="22"/>
        </w:rPr>
      </w:pPr>
    </w:p>
    <w:p w:rsidR="001E28CD" w:rsidRDefault="001E28CD" w:rsidP="001E28CD">
      <w:pPr>
        <w:jc w:val="both"/>
      </w:pPr>
      <w:r>
        <w:rPr>
          <w:rFonts w:ascii="Calibri" w:hAnsi="Calibri"/>
          <w:sz w:val="22"/>
          <w:szCs w:val="22"/>
        </w:rPr>
        <w:t>Suppliers, their subsidiaries, agents, intermediaries and principals must cooperate with the Office of Audit and Investigation Services of UNFPA as well as with any other oversight entity authorized by the Executive Director of UNFPA and with the UNFPA Ethics Advisor as and when required. Such cooperation shall include, but not be limited to, the following: access to all employees, representatives, agents and assignees of the vendor; as well as production of all documents requested, including financial records. Failure to fully cooperate with investigations will be considered sufficient grounds to allow UNFPA to repudiate and terminate the contract, and to debar and remove the supplier from UNFPA’s list of registered suppliers.</w:t>
      </w:r>
    </w:p>
    <w:p w:rsidR="001E28CD" w:rsidRDefault="001E28CD"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1E28CD" w:rsidRPr="0002021E" w:rsidRDefault="001E28CD" w:rsidP="001E28CD">
      <w:pPr>
        <w:spacing w:line="276" w:lineRule="auto"/>
        <w:contextualSpacing/>
        <w:jc w:val="both"/>
        <w:rPr>
          <w:rStyle w:val="Hyperlink"/>
          <w:rFonts w:ascii="Calibri" w:hAnsi="Calibri"/>
          <w:sz w:val="22"/>
          <w:szCs w:val="22"/>
        </w:rPr>
      </w:pPr>
      <w:r w:rsidRPr="0002021E">
        <w:rPr>
          <w:rFonts w:ascii="Calibri" w:hAnsi="Calibri"/>
          <w:sz w:val="22"/>
          <w:szCs w:val="22"/>
        </w:rPr>
        <w:t xml:space="preserve">A confidential Anti-Fraud Hotline is available to any Bidder to report suspicious fraudulent activities at </w:t>
      </w:r>
      <w:hyperlink r:id="rId14" w:history="1">
        <w:r w:rsidRPr="0002021E">
          <w:rPr>
            <w:rStyle w:val="Hyperlink"/>
            <w:rFonts w:ascii="Calibri" w:hAnsi="Calibri"/>
            <w:sz w:val="22"/>
            <w:szCs w:val="22"/>
          </w:rPr>
          <w:t>UNFPA Investigation Hotline</w:t>
        </w:r>
      </w:hyperlink>
      <w:r w:rsidRPr="0002021E">
        <w:rPr>
          <w:rStyle w:val="Hyperlink"/>
          <w:rFonts w:ascii="Calibri" w:hAnsi="Calibri"/>
          <w:sz w:val="22"/>
          <w:szCs w:val="22"/>
        </w:rPr>
        <w:t>.</w:t>
      </w:r>
    </w:p>
    <w:p w:rsidR="001E28CD" w:rsidRPr="003A1F0A" w:rsidRDefault="001E28CD"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sz w:val="22"/>
          <w:szCs w:val="22"/>
        </w:rPr>
      </w:pPr>
    </w:p>
    <w:p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 xml:space="preserve">Zero </w:t>
      </w:r>
      <w:r w:rsidR="00141C76" w:rsidRPr="007A1A67">
        <w:rPr>
          <w:rFonts w:ascii="Calibri" w:hAnsi="Calibri" w:cs="Calibri"/>
          <w:b/>
          <w:szCs w:val="22"/>
        </w:rPr>
        <w:t>Tolerance</w:t>
      </w:r>
    </w:p>
    <w:p w:rsidR="000219BB" w:rsidRDefault="0002021E" w:rsidP="000219BB">
      <w:pPr>
        <w:jc w:val="both"/>
        <w:rPr>
          <w:rFonts w:ascii="Calibri" w:hAnsi="Calibri"/>
          <w:sz w:val="22"/>
          <w:szCs w:val="22"/>
          <w:lang w:eastAsia="en-GB"/>
        </w:rPr>
      </w:pPr>
      <w:r w:rsidRPr="003A1F0A">
        <w:rPr>
          <w:rFonts w:ascii="Calibri" w:hAnsi="Calibri"/>
          <w:sz w:val="22"/>
          <w:szCs w:val="22"/>
          <w:lang w:eastAsia="en-GB"/>
        </w:rPr>
        <w:t>UNFPA has adopted a zero</w:t>
      </w:r>
      <w:r w:rsidR="00157F80">
        <w:rPr>
          <w:rFonts w:ascii="Calibri" w:hAnsi="Calibri"/>
          <w:sz w:val="22"/>
          <w:szCs w:val="22"/>
          <w:lang w:eastAsia="en-GB"/>
        </w:rPr>
        <w:t>-</w:t>
      </w:r>
      <w:r w:rsidRPr="003A1F0A">
        <w:rPr>
          <w:rFonts w:ascii="Calibri" w:hAnsi="Calibri"/>
          <w:sz w:val="22"/>
          <w:szCs w:val="22"/>
          <w:lang w:eastAsia="en-GB"/>
        </w:rPr>
        <w:t xml:space="preserve">tolerance </w:t>
      </w:r>
      <w:r>
        <w:rPr>
          <w:rFonts w:ascii="Calibri" w:hAnsi="Calibri"/>
          <w:sz w:val="22"/>
          <w:szCs w:val="22"/>
          <w:lang w:eastAsia="en-GB"/>
        </w:rPr>
        <w:t>policy on gifts and hospitality</w:t>
      </w:r>
      <w:r w:rsidRPr="003A1F0A">
        <w:rPr>
          <w:rFonts w:ascii="Calibri" w:hAnsi="Calibri"/>
          <w:sz w:val="22"/>
          <w:szCs w:val="22"/>
          <w:lang w:eastAsia="en-GB"/>
        </w:rPr>
        <w:t xml:space="preserve">. </w:t>
      </w:r>
      <w:r w:rsidR="00157F80">
        <w:rPr>
          <w:rFonts w:ascii="Calibri" w:hAnsi="Calibri"/>
          <w:sz w:val="22"/>
          <w:szCs w:val="22"/>
          <w:lang w:eastAsia="en-GB"/>
        </w:rPr>
        <w:t xml:space="preserve">Suppliers </w:t>
      </w:r>
      <w:r w:rsidRPr="003A1F0A">
        <w:rPr>
          <w:rFonts w:ascii="Calibri" w:hAnsi="Calibri"/>
          <w:sz w:val="22"/>
          <w:szCs w:val="22"/>
          <w:lang w:eastAsia="en-GB"/>
        </w:rPr>
        <w:t>are therefore requested not to send gifts or offer hospitality to UNFPA personnel</w:t>
      </w:r>
      <w:r>
        <w:rPr>
          <w:rFonts w:ascii="Calibri" w:hAnsi="Calibri"/>
          <w:sz w:val="22"/>
          <w:szCs w:val="22"/>
          <w:lang w:eastAsia="en-GB"/>
        </w:rPr>
        <w:t xml:space="preserve">. </w:t>
      </w:r>
      <w:r w:rsidR="00157F80">
        <w:rPr>
          <w:rFonts w:ascii="Calibri" w:hAnsi="Calibri"/>
          <w:sz w:val="22"/>
          <w:szCs w:val="22"/>
          <w:lang w:eastAsia="en-GB"/>
        </w:rPr>
        <w:t xml:space="preserve">Further details on this policy are available here: </w:t>
      </w:r>
      <w:hyperlink r:id="rId15" w:anchor="ZeroTolerance" w:history="1">
        <w:r w:rsidR="000219BB">
          <w:rPr>
            <w:rStyle w:val="Hyperlink"/>
            <w:rFonts w:ascii="Calibri" w:hAnsi="Calibri"/>
            <w:sz w:val="22"/>
            <w:szCs w:val="22"/>
            <w:lang w:eastAsia="en-GB"/>
          </w:rPr>
          <w:t>Zero Tolerance Policy</w:t>
        </w:r>
      </w:hyperlink>
      <w:r w:rsidR="000219BB">
        <w:rPr>
          <w:rFonts w:ascii="Calibri" w:hAnsi="Calibri"/>
          <w:sz w:val="22"/>
          <w:szCs w:val="22"/>
          <w:lang w:eastAsia="en-GB"/>
        </w:rPr>
        <w:t xml:space="preserve">. </w:t>
      </w:r>
    </w:p>
    <w:p w:rsidR="000219BB" w:rsidRDefault="000219BB" w:rsidP="000219BB">
      <w:pPr>
        <w:jc w:val="both"/>
        <w:rPr>
          <w:rFonts w:ascii="Calibri" w:hAnsi="Calibri" w:cs="Calibri"/>
          <w:b/>
          <w:sz w:val="22"/>
          <w:szCs w:val="22"/>
          <w:u w:val="single"/>
        </w:rPr>
      </w:pPr>
    </w:p>
    <w:p w:rsidR="001E28CD" w:rsidRPr="00C67F29" w:rsidRDefault="001E28CD" w:rsidP="00C67F29">
      <w:pPr>
        <w:pStyle w:val="ListParagraph"/>
        <w:numPr>
          <w:ilvl w:val="0"/>
          <w:numId w:val="27"/>
        </w:numPr>
        <w:jc w:val="both"/>
        <w:rPr>
          <w:rFonts w:ascii="Calibri" w:hAnsi="Calibri" w:cs="Calibri"/>
          <w:b/>
          <w:szCs w:val="22"/>
        </w:rPr>
      </w:pPr>
      <w:r w:rsidRPr="007A1A67">
        <w:rPr>
          <w:rFonts w:ascii="Calibri" w:hAnsi="Calibri" w:cs="Calibri"/>
          <w:b/>
          <w:szCs w:val="22"/>
        </w:rPr>
        <w:t>RFQ Protest</w:t>
      </w:r>
    </w:p>
    <w:p w:rsidR="001E28CD" w:rsidRPr="000219BB" w:rsidRDefault="001E28CD" w:rsidP="000219BB">
      <w:pPr>
        <w:tabs>
          <w:tab w:val="left" w:pos="851"/>
        </w:tabs>
        <w:spacing w:line="276" w:lineRule="auto"/>
        <w:contextualSpacing/>
        <w:jc w:val="both"/>
        <w:rPr>
          <w:rFonts w:asciiTheme="minorHAnsi" w:hAnsiTheme="minorHAnsi"/>
          <w:sz w:val="22"/>
          <w:szCs w:val="22"/>
          <w:highlight w:val="yellow"/>
          <w:lang w:val="en-GB"/>
        </w:rPr>
      </w:pPr>
    </w:p>
    <w:p w:rsidR="001E28CD" w:rsidRPr="000219BB" w:rsidRDefault="001E28CD" w:rsidP="000219BB">
      <w:pPr>
        <w:tabs>
          <w:tab w:val="left" w:pos="851"/>
        </w:tabs>
        <w:spacing w:line="276" w:lineRule="auto"/>
        <w:contextualSpacing/>
        <w:jc w:val="both"/>
        <w:rPr>
          <w:rFonts w:asciiTheme="minorHAnsi" w:hAnsiTheme="minorHAnsi"/>
          <w:sz w:val="22"/>
          <w:szCs w:val="22"/>
        </w:rPr>
      </w:pPr>
      <w:r w:rsidRPr="000219BB">
        <w:rPr>
          <w:rFonts w:asciiTheme="minorHAnsi" w:hAnsiTheme="minorHAnsi"/>
          <w:sz w:val="22"/>
          <w:szCs w:val="22"/>
          <w:lang w:val="en-GB"/>
        </w:rPr>
        <w:t xml:space="preserve"> </w:t>
      </w:r>
      <w:r w:rsidR="00FD484C">
        <w:rPr>
          <w:rFonts w:asciiTheme="minorHAnsi" w:hAnsiTheme="minorHAnsi"/>
          <w:sz w:val="22"/>
          <w:szCs w:val="22"/>
        </w:rPr>
        <w:t>Bidder(s)</w:t>
      </w:r>
      <w:r w:rsidRPr="000219BB">
        <w:rPr>
          <w:rFonts w:asciiTheme="minorHAnsi" w:hAnsiTheme="minorHAnsi"/>
          <w:sz w:val="22"/>
          <w:szCs w:val="22"/>
        </w:rPr>
        <w:t xml:space="preserve"> perceiving that they have been unjustly or unfairly treated in connection with a solicitation, evaluation, or award of a contract may</w:t>
      </w:r>
      <w:r w:rsidR="00157F80">
        <w:rPr>
          <w:rFonts w:asciiTheme="minorHAnsi" w:hAnsiTheme="minorHAnsi"/>
          <w:sz w:val="22"/>
          <w:szCs w:val="22"/>
        </w:rPr>
        <w:t xml:space="preserve"> submit a complaint</w:t>
      </w:r>
      <w:r w:rsidRPr="000219BB">
        <w:rPr>
          <w:rFonts w:asciiTheme="minorHAnsi" w:hAnsiTheme="minorHAnsi"/>
          <w:sz w:val="22"/>
          <w:szCs w:val="22"/>
        </w:rPr>
        <w:t xml:space="preserve"> to the UNFPA Head of the Business </w:t>
      </w:r>
      <w:r w:rsidR="00C67F29">
        <w:rPr>
          <w:rFonts w:asciiTheme="minorHAnsi" w:hAnsiTheme="minorHAnsi"/>
          <w:sz w:val="22"/>
          <w:szCs w:val="22"/>
        </w:rPr>
        <w:t xml:space="preserve">Unit at Ms. Yoriko Yasukawa at </w:t>
      </w:r>
      <w:hyperlink r:id="rId16" w:history="1">
        <w:r w:rsidR="00C67F29" w:rsidRPr="008F1A28">
          <w:rPr>
            <w:rStyle w:val="Hyperlink"/>
            <w:rFonts w:asciiTheme="minorHAnsi" w:hAnsiTheme="minorHAnsi"/>
            <w:sz w:val="22"/>
            <w:szCs w:val="22"/>
          </w:rPr>
          <w:t>Yasukawa@unfpa.org</w:t>
        </w:r>
      </w:hyperlink>
      <w:r w:rsidR="00C67F29">
        <w:rPr>
          <w:rFonts w:asciiTheme="minorHAnsi" w:hAnsiTheme="minorHAnsi"/>
          <w:sz w:val="22"/>
          <w:szCs w:val="22"/>
        </w:rPr>
        <w:t xml:space="preserve">.  </w:t>
      </w:r>
      <w:r w:rsidRPr="000219BB">
        <w:rPr>
          <w:rFonts w:asciiTheme="minorHAnsi" w:hAnsiTheme="minorHAnsi"/>
          <w:sz w:val="22"/>
          <w:szCs w:val="22"/>
        </w:rPr>
        <w:t xml:space="preserve"> Should the supplier be unsatisfied with the reply provided by the UNFPA Head of the Business Unit, the supplier may contact the Chief</w:t>
      </w:r>
      <w:r w:rsidR="00337189">
        <w:rPr>
          <w:rFonts w:asciiTheme="minorHAnsi" w:hAnsiTheme="minorHAnsi"/>
          <w:sz w:val="22"/>
          <w:szCs w:val="22"/>
        </w:rPr>
        <w:t>,</w:t>
      </w:r>
      <w:r w:rsidRPr="000219BB">
        <w:rPr>
          <w:rFonts w:asciiTheme="minorHAnsi" w:hAnsiTheme="minorHAnsi"/>
          <w:sz w:val="22"/>
          <w:szCs w:val="22"/>
        </w:rPr>
        <w:t xml:space="preserve"> Procurement Services Branch at </w:t>
      </w:r>
      <w:hyperlink r:id="rId17" w:history="1">
        <w:r w:rsidRPr="000219BB">
          <w:rPr>
            <w:rStyle w:val="Hyperlink"/>
            <w:rFonts w:asciiTheme="minorHAnsi" w:hAnsiTheme="minorHAnsi"/>
            <w:sz w:val="22"/>
            <w:szCs w:val="22"/>
          </w:rPr>
          <w:t>procurement@unfpa.org</w:t>
        </w:r>
      </w:hyperlink>
      <w:r w:rsidRPr="000219BB">
        <w:rPr>
          <w:rFonts w:asciiTheme="minorHAnsi" w:hAnsiTheme="minorHAnsi"/>
          <w:sz w:val="22"/>
          <w:szCs w:val="22"/>
        </w:rPr>
        <w:t>.</w:t>
      </w:r>
      <w:bookmarkStart w:id="2" w:name="_Toc368998656"/>
    </w:p>
    <w:bookmarkEnd w:id="2"/>
    <w:p w:rsidR="001E28CD" w:rsidRDefault="001E28CD" w:rsidP="0002021E">
      <w:pPr>
        <w:pStyle w:val="letter"/>
        <w:tabs>
          <w:tab w:val="clear" w:pos="-180"/>
          <w:tab w:val="clear" w:pos="-90"/>
          <w:tab w:val="clear" w:pos="720"/>
          <w:tab w:val="clear" w:pos="1620"/>
          <w:tab w:val="clear" w:pos="2250"/>
          <w:tab w:val="clear" w:pos="2880"/>
          <w:tab w:val="clear" w:pos="3600"/>
          <w:tab w:val="clear" w:pos="4410"/>
          <w:tab w:val="clear" w:pos="5040"/>
          <w:tab w:val="clear" w:pos="5760"/>
          <w:tab w:val="clear" w:pos="6480"/>
          <w:tab w:val="clear" w:pos="7290"/>
          <w:tab w:val="clear" w:pos="7920"/>
        </w:tabs>
        <w:jc w:val="both"/>
        <w:rPr>
          <w:rFonts w:ascii="Calibri" w:hAnsi="Calibri" w:cs="Calibri"/>
          <w:b/>
          <w:sz w:val="22"/>
          <w:szCs w:val="22"/>
          <w:u w:val="single"/>
        </w:rPr>
      </w:pPr>
    </w:p>
    <w:p w:rsidR="0002021E" w:rsidRPr="007A1A67" w:rsidRDefault="0002021E" w:rsidP="007A1A67">
      <w:pPr>
        <w:pStyle w:val="ListParagraph"/>
        <w:numPr>
          <w:ilvl w:val="0"/>
          <w:numId w:val="27"/>
        </w:numPr>
        <w:jc w:val="both"/>
        <w:rPr>
          <w:rFonts w:ascii="Calibri" w:hAnsi="Calibri" w:cs="Calibri"/>
          <w:b/>
          <w:szCs w:val="22"/>
        </w:rPr>
      </w:pPr>
      <w:r w:rsidRPr="007A1A67">
        <w:rPr>
          <w:rFonts w:ascii="Calibri" w:hAnsi="Calibri" w:cs="Calibri"/>
          <w:b/>
          <w:szCs w:val="22"/>
        </w:rPr>
        <w:t>Disclaimer</w:t>
      </w:r>
    </w:p>
    <w:p w:rsidR="007A1A67" w:rsidRPr="007A2896" w:rsidRDefault="007A1A67" w:rsidP="007A1A67">
      <w:pPr>
        <w:pStyle w:val="ListParagraph"/>
        <w:tabs>
          <w:tab w:val="left" w:pos="851"/>
        </w:tabs>
        <w:overflowPunct/>
        <w:autoSpaceDE/>
        <w:autoSpaceDN/>
        <w:adjustRightInd/>
        <w:spacing w:line="276" w:lineRule="auto"/>
        <w:ind w:left="0"/>
        <w:contextualSpacing/>
        <w:jc w:val="both"/>
        <w:textAlignment w:val="auto"/>
        <w:rPr>
          <w:rFonts w:ascii="Calibri" w:hAnsi="Calibri"/>
          <w:szCs w:val="22"/>
        </w:rPr>
      </w:pPr>
      <w:r>
        <w:rPr>
          <w:rFonts w:ascii="Calibri" w:hAnsi="Calibri"/>
          <w:szCs w:val="22"/>
        </w:rPr>
        <w:lastRenderedPageBreak/>
        <w:t>Should any of the links in this RFQ document be unavailable or inaccessible for any reason, bidders can contact the Procurement Officer in charge of the procurement to request for them to share a PDF version of such document(s).</w:t>
      </w:r>
    </w:p>
    <w:p w:rsidR="006F59E9" w:rsidRPr="006F59E9" w:rsidRDefault="006F59E9" w:rsidP="006F59E9">
      <w:pPr>
        <w:pStyle w:val="Caption"/>
        <w:rPr>
          <w:rFonts w:ascii="Calibri" w:hAnsi="Calibri" w:cs="Calibri"/>
          <w:caps/>
          <w:sz w:val="26"/>
          <w:szCs w:val="26"/>
        </w:rPr>
      </w:pPr>
      <w:r>
        <w:rPr>
          <w:rFonts w:ascii="Calibri" w:hAnsi="Calibri"/>
          <w:szCs w:val="22"/>
        </w:rPr>
        <w:br w:type="page"/>
      </w:r>
      <w:r w:rsidR="00A35F7A">
        <w:rPr>
          <w:rFonts w:ascii="Calibri" w:hAnsi="Calibri"/>
          <w:szCs w:val="22"/>
        </w:rPr>
        <w:lastRenderedPageBreak/>
        <w:t xml:space="preserve">PRICE </w:t>
      </w:r>
      <w:r w:rsidRPr="006F59E9">
        <w:rPr>
          <w:rFonts w:ascii="Calibri" w:hAnsi="Calibri" w:cs="Calibri"/>
          <w:caps/>
          <w:sz w:val="26"/>
          <w:szCs w:val="26"/>
        </w:rPr>
        <w:t>Quotation Form</w:t>
      </w:r>
    </w:p>
    <w:p w:rsidR="006F59E9" w:rsidRPr="007162E2" w:rsidRDefault="006F59E9" w:rsidP="006F59E9">
      <w:pPr>
        <w:rPr>
          <w:rFonts w:ascii="Calibri" w:hAnsi="Calibri" w:cs="Calibri"/>
          <w:sz w:val="22"/>
        </w:rPr>
      </w:pPr>
    </w:p>
    <w:tbl>
      <w:tblPr>
        <w:tblW w:w="0" w:type="auto"/>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ook w:val="04A0"/>
      </w:tblPr>
      <w:tblGrid>
        <w:gridCol w:w="3708"/>
        <w:gridCol w:w="4814"/>
      </w:tblGrid>
      <w:tr w:rsidR="006F59E9" w:rsidRPr="00002CBD" w:rsidTr="003A1F0A">
        <w:tc>
          <w:tcPr>
            <w:tcW w:w="3708" w:type="dxa"/>
          </w:tcPr>
          <w:p w:rsidR="006F59E9" w:rsidRPr="00314786" w:rsidRDefault="006F59E9" w:rsidP="003A1F0A">
            <w:pPr>
              <w:rPr>
                <w:rFonts w:ascii="Calibri" w:hAnsi="Calibri" w:cs="Calibri"/>
                <w:b/>
                <w:bCs/>
                <w:sz w:val="22"/>
              </w:rPr>
            </w:pPr>
            <w:r w:rsidRPr="00314786">
              <w:rPr>
                <w:rFonts w:ascii="Calibri" w:hAnsi="Calibri" w:cs="Calibri"/>
                <w:b/>
                <w:bCs/>
                <w:sz w:val="22"/>
              </w:rPr>
              <w:t>Name of Bidder:</w:t>
            </w:r>
          </w:p>
        </w:tc>
        <w:tc>
          <w:tcPr>
            <w:tcW w:w="4814" w:type="dxa"/>
            <w:vAlign w:val="center"/>
          </w:tcPr>
          <w:p w:rsidR="006F59E9" w:rsidRPr="00314786" w:rsidRDefault="006F59E9" w:rsidP="003A1F0A">
            <w:pPr>
              <w:jc w:val="center"/>
              <w:rPr>
                <w:rFonts w:ascii="Calibri" w:hAnsi="Calibri" w:cs="Calibri"/>
                <w:bCs/>
                <w:sz w:val="22"/>
              </w:rPr>
            </w:pPr>
          </w:p>
        </w:tc>
      </w:tr>
      <w:tr w:rsidR="000275EF" w:rsidRPr="00002CBD" w:rsidTr="003A1F0A">
        <w:tc>
          <w:tcPr>
            <w:tcW w:w="3708" w:type="dxa"/>
          </w:tcPr>
          <w:p w:rsidR="000275EF" w:rsidRPr="00314786" w:rsidRDefault="000275EF" w:rsidP="003A1F0A">
            <w:pPr>
              <w:rPr>
                <w:rFonts w:ascii="Calibri" w:hAnsi="Calibri" w:cs="Calibri"/>
                <w:b/>
                <w:bCs/>
                <w:sz w:val="22"/>
              </w:rPr>
            </w:pPr>
            <w:r w:rsidRPr="00314786">
              <w:rPr>
                <w:rFonts w:ascii="Calibri" w:hAnsi="Calibri" w:cs="Calibri"/>
                <w:b/>
                <w:bCs/>
                <w:sz w:val="22"/>
              </w:rPr>
              <w:t xml:space="preserve">Date of the </w:t>
            </w:r>
            <w:r w:rsidR="001A7E57">
              <w:rPr>
                <w:rFonts w:ascii="Calibri" w:hAnsi="Calibri" w:cs="Calibri"/>
                <w:b/>
                <w:bCs/>
                <w:sz w:val="22"/>
              </w:rPr>
              <w:t>q</w:t>
            </w:r>
            <w:r w:rsidRPr="00314786">
              <w:rPr>
                <w:rFonts w:ascii="Calibri" w:hAnsi="Calibri" w:cs="Calibri"/>
                <w:b/>
                <w:bCs/>
                <w:sz w:val="22"/>
              </w:rPr>
              <w:t>uotation:</w:t>
            </w:r>
          </w:p>
        </w:tc>
        <w:sdt>
          <w:sdtPr>
            <w:rPr>
              <w:rFonts w:ascii="Calibri" w:hAnsi="Calibri" w:cs="Calibri"/>
              <w:bCs/>
              <w:sz w:val="22"/>
              <w:szCs w:val="22"/>
            </w:rPr>
            <w:id w:val="-1733144617"/>
            <w:placeholder>
              <w:docPart w:val="23A5EB14D5694267B01A2292C49DE8FC"/>
            </w:placeholder>
            <w:showingPlcHdr/>
            <w:date>
              <w:dateFormat w:val="dd/MM/yyyy"/>
              <w:lid w:val="en-GB"/>
              <w:storeMappedDataAs w:val="dateTime"/>
              <w:calendar w:val="gregorian"/>
            </w:date>
          </w:sdtPr>
          <w:sdtContent>
            <w:tc>
              <w:tcPr>
                <w:tcW w:w="4814" w:type="dxa"/>
                <w:vAlign w:val="center"/>
              </w:tcPr>
              <w:p w:rsidR="000275EF" w:rsidRPr="00B151C5" w:rsidRDefault="000275EF" w:rsidP="000275EF">
                <w:pPr>
                  <w:jc w:val="center"/>
                  <w:rPr>
                    <w:rFonts w:ascii="Calibri" w:hAnsi="Calibri" w:cs="Calibri"/>
                    <w:bCs/>
                    <w:sz w:val="22"/>
                    <w:szCs w:val="22"/>
                  </w:rPr>
                </w:pPr>
                <w:r w:rsidRPr="00B151C5">
                  <w:rPr>
                    <w:rStyle w:val="PlaceholderText"/>
                    <w:rFonts w:asciiTheme="minorHAnsi" w:hAnsiTheme="minorHAnsi"/>
                    <w:sz w:val="22"/>
                    <w:szCs w:val="22"/>
                  </w:rPr>
                  <w:t>Click here to enter a date.</w:t>
                </w:r>
              </w:p>
            </w:tc>
          </w:sdtContent>
        </w:sdt>
      </w:tr>
      <w:tr w:rsidR="006F59E9" w:rsidRPr="007A1A67" w:rsidTr="003A1F0A">
        <w:tc>
          <w:tcPr>
            <w:tcW w:w="3708" w:type="dxa"/>
          </w:tcPr>
          <w:p w:rsidR="006F59E9" w:rsidRPr="00314786" w:rsidRDefault="006F59E9" w:rsidP="003A1F0A">
            <w:pPr>
              <w:rPr>
                <w:rFonts w:ascii="Calibri" w:hAnsi="Calibri" w:cs="Calibri"/>
                <w:b/>
                <w:bCs/>
                <w:sz w:val="22"/>
              </w:rPr>
            </w:pPr>
            <w:r w:rsidRPr="00314786">
              <w:rPr>
                <w:rFonts w:ascii="Calibri" w:hAnsi="Calibri" w:cs="Calibri"/>
                <w:b/>
                <w:bCs/>
                <w:sz w:val="22"/>
              </w:rPr>
              <w:t xml:space="preserve">Request for </w:t>
            </w:r>
            <w:r w:rsidR="001A7E57">
              <w:rPr>
                <w:rFonts w:ascii="Calibri" w:hAnsi="Calibri" w:cs="Calibri"/>
                <w:b/>
                <w:bCs/>
                <w:sz w:val="22"/>
              </w:rPr>
              <w:t>q</w:t>
            </w:r>
            <w:r w:rsidRPr="00314786">
              <w:rPr>
                <w:rFonts w:ascii="Calibri" w:hAnsi="Calibri" w:cs="Calibri"/>
                <w:b/>
                <w:bCs/>
                <w:sz w:val="22"/>
              </w:rPr>
              <w:t>uotation Nº:</w:t>
            </w:r>
          </w:p>
        </w:tc>
        <w:tc>
          <w:tcPr>
            <w:tcW w:w="4814" w:type="dxa"/>
            <w:vAlign w:val="center"/>
          </w:tcPr>
          <w:p w:rsidR="008029C1" w:rsidRPr="00782483" w:rsidRDefault="008029C1" w:rsidP="008029C1">
            <w:pPr>
              <w:pStyle w:val="Caption"/>
              <w:rPr>
                <w:rFonts w:ascii="Calibri" w:hAnsi="Calibri" w:cs="Calibri"/>
                <w:sz w:val="26"/>
                <w:szCs w:val="26"/>
              </w:rPr>
            </w:pPr>
            <w:r w:rsidRPr="00782483">
              <w:rPr>
                <w:rFonts w:ascii="Calibri" w:hAnsi="Calibri" w:cs="Calibri"/>
                <w:sz w:val="26"/>
                <w:szCs w:val="26"/>
              </w:rPr>
              <w:t>UNFPA/</w:t>
            </w:r>
            <w:r>
              <w:rPr>
                <w:rFonts w:ascii="Calibri" w:hAnsi="Calibri" w:cs="Calibri"/>
                <w:sz w:val="26"/>
                <w:szCs w:val="26"/>
              </w:rPr>
              <w:t>BKK</w:t>
            </w:r>
            <w:r w:rsidRPr="00782483">
              <w:rPr>
                <w:rFonts w:ascii="Calibri" w:hAnsi="Calibri" w:cs="Calibri"/>
                <w:sz w:val="26"/>
                <w:szCs w:val="26"/>
              </w:rPr>
              <w:t>/RFQ/</w:t>
            </w:r>
            <w:r>
              <w:rPr>
                <w:rFonts w:ascii="Calibri" w:hAnsi="Calibri" w:cs="Calibri"/>
                <w:sz w:val="26"/>
                <w:szCs w:val="26"/>
              </w:rPr>
              <w:t>16</w:t>
            </w:r>
            <w:r w:rsidRPr="00782483">
              <w:rPr>
                <w:rFonts w:ascii="Calibri" w:hAnsi="Calibri" w:cs="Calibri"/>
                <w:sz w:val="26"/>
                <w:szCs w:val="26"/>
              </w:rPr>
              <w:t>/</w:t>
            </w:r>
            <w:r>
              <w:rPr>
                <w:rFonts w:ascii="Calibri" w:hAnsi="Calibri" w:cs="Calibri"/>
                <w:sz w:val="26"/>
                <w:szCs w:val="26"/>
              </w:rPr>
              <w:t>007</w:t>
            </w:r>
          </w:p>
          <w:p w:rsidR="006F59E9" w:rsidRPr="008029C1" w:rsidRDefault="006F59E9" w:rsidP="003A1F0A">
            <w:pPr>
              <w:jc w:val="center"/>
              <w:rPr>
                <w:rFonts w:ascii="Calibri" w:hAnsi="Calibri" w:cs="Calibri"/>
                <w:bCs/>
                <w:sz w:val="22"/>
              </w:rPr>
            </w:pPr>
          </w:p>
        </w:tc>
      </w:tr>
      <w:tr w:rsidR="006F59E9" w:rsidRPr="00002CBD" w:rsidTr="003A1F0A">
        <w:tc>
          <w:tcPr>
            <w:tcW w:w="3708" w:type="dxa"/>
          </w:tcPr>
          <w:p w:rsidR="006F59E9" w:rsidRPr="00314786" w:rsidRDefault="006F59E9" w:rsidP="001A7E57">
            <w:pPr>
              <w:rPr>
                <w:rFonts w:ascii="Calibri" w:hAnsi="Calibri" w:cs="Calibri"/>
                <w:b/>
                <w:bCs/>
                <w:sz w:val="22"/>
              </w:rPr>
            </w:pPr>
            <w:r w:rsidRPr="00314786">
              <w:rPr>
                <w:rFonts w:ascii="Calibri" w:hAnsi="Calibri" w:cs="Calibri"/>
                <w:b/>
                <w:bCs/>
                <w:sz w:val="22"/>
              </w:rPr>
              <w:t>Currency of</w:t>
            </w:r>
            <w:r w:rsidR="007A1A67">
              <w:rPr>
                <w:rFonts w:ascii="Calibri" w:hAnsi="Calibri" w:cs="Calibri"/>
                <w:b/>
                <w:bCs/>
                <w:sz w:val="22"/>
              </w:rPr>
              <w:t xml:space="preserve"> </w:t>
            </w:r>
            <w:r w:rsidR="001A7E57">
              <w:rPr>
                <w:rFonts w:ascii="Calibri" w:hAnsi="Calibri" w:cs="Calibri"/>
                <w:b/>
                <w:bCs/>
                <w:sz w:val="22"/>
              </w:rPr>
              <w:t xml:space="preserve">quotation </w:t>
            </w:r>
            <w:r w:rsidRPr="00314786">
              <w:rPr>
                <w:rFonts w:ascii="Calibri" w:hAnsi="Calibri" w:cs="Calibri"/>
                <w:b/>
                <w:bCs/>
                <w:sz w:val="22"/>
              </w:rPr>
              <w:t>:</w:t>
            </w:r>
          </w:p>
        </w:tc>
        <w:tc>
          <w:tcPr>
            <w:tcW w:w="4814" w:type="dxa"/>
            <w:vAlign w:val="center"/>
          </w:tcPr>
          <w:p w:rsidR="006F59E9" w:rsidRPr="00314786" w:rsidRDefault="008029C1" w:rsidP="003A1F0A">
            <w:pPr>
              <w:jc w:val="center"/>
              <w:rPr>
                <w:rFonts w:ascii="Calibri" w:hAnsi="Calibri" w:cs="Calibri"/>
                <w:bCs/>
                <w:sz w:val="22"/>
              </w:rPr>
            </w:pPr>
            <w:r>
              <w:rPr>
                <w:rFonts w:ascii="Calibri" w:hAnsi="Calibri" w:cs="Calibri"/>
                <w:bCs/>
                <w:sz w:val="22"/>
              </w:rPr>
              <w:t>THB</w:t>
            </w:r>
          </w:p>
        </w:tc>
      </w:tr>
      <w:tr w:rsidR="00E66555" w:rsidRPr="00E66555" w:rsidTr="003A1F0A">
        <w:tc>
          <w:tcPr>
            <w:tcW w:w="3708" w:type="dxa"/>
            <w:tcBorders>
              <w:bottom w:val="single" w:sz="4" w:space="0" w:color="F2F2F2"/>
            </w:tcBorders>
          </w:tcPr>
          <w:p w:rsidR="00E66555" w:rsidRPr="00E66555" w:rsidRDefault="00E66555" w:rsidP="00E66555">
            <w:pPr>
              <w:rPr>
                <w:rFonts w:asciiTheme="minorHAnsi" w:hAnsiTheme="minorHAnsi" w:cs="Calibri"/>
                <w:b/>
                <w:bCs/>
                <w:sz w:val="22"/>
                <w:szCs w:val="22"/>
              </w:rPr>
            </w:pPr>
            <w:r w:rsidRPr="00E66555">
              <w:rPr>
                <w:rFonts w:asciiTheme="minorHAnsi" w:hAnsiTheme="minorHAnsi" w:cs="Calibri"/>
                <w:b/>
                <w:bCs/>
                <w:sz w:val="22"/>
                <w:szCs w:val="22"/>
              </w:rPr>
              <w:t xml:space="preserve">Delivery charges based on the following 2010 Incoterm: </w:t>
            </w:r>
          </w:p>
        </w:tc>
        <w:sdt>
          <w:sdtPr>
            <w:rPr>
              <w:rFonts w:asciiTheme="minorHAnsi" w:hAnsiTheme="minorHAnsi" w:cs="Calibri"/>
              <w:sz w:val="22"/>
              <w:szCs w:val="22"/>
            </w:rPr>
            <w:id w:val="1282994005"/>
            <w:placeholder>
              <w:docPart w:val="9ADF349CB37B4898BFA780E13F8F15E5"/>
            </w:placeholder>
            <w:dropDownList>
              <w:listItem w:value="Choose an item."/>
              <w:listItem w:displayText="EXW" w:value="EXW"/>
              <w:listItem w:displayText="FCA" w:value="FCA"/>
              <w:listItem w:displayText="CPT" w:value="CPT"/>
              <w:listItem w:displayText="CIP" w:value="CIP"/>
              <w:listItem w:displayText="DAT" w:value="DAT"/>
              <w:listItem w:displayText="DAP" w:value="DAP"/>
              <w:listItem w:displayText="DDP" w:value="DDP"/>
              <w:listItem w:displayText="FAS" w:value="FAS"/>
              <w:listItem w:displayText="FOB" w:value="FOB"/>
              <w:listItem w:displayText="CFR" w:value="CFR"/>
              <w:listItem w:displayText="CIF" w:value="CIF"/>
              <w:listItem w:displayText="Other" w:value="Other"/>
              <w:listItem w:displayText="N/A" w:value="N/A"/>
            </w:dropDownList>
          </w:sdtPr>
          <w:sdtContent>
            <w:tc>
              <w:tcPr>
                <w:tcW w:w="4814" w:type="dxa"/>
                <w:tcBorders>
                  <w:bottom w:val="single" w:sz="4" w:space="0" w:color="F2F2F2"/>
                </w:tcBorders>
                <w:vAlign w:val="center"/>
              </w:tcPr>
              <w:p w:rsidR="00E66555" w:rsidRPr="00E66555" w:rsidRDefault="008029C1" w:rsidP="003A1F0A">
                <w:pPr>
                  <w:jc w:val="center"/>
                  <w:rPr>
                    <w:rFonts w:asciiTheme="minorHAnsi" w:hAnsiTheme="minorHAnsi" w:cs="Calibri"/>
                    <w:bCs/>
                    <w:sz w:val="22"/>
                    <w:szCs w:val="22"/>
                  </w:rPr>
                </w:pPr>
                <w:r>
                  <w:rPr>
                    <w:rFonts w:asciiTheme="minorHAnsi" w:hAnsiTheme="minorHAnsi" w:cs="Calibri"/>
                    <w:sz w:val="22"/>
                    <w:szCs w:val="22"/>
                  </w:rPr>
                  <w:t>DDP</w:t>
                </w:r>
              </w:p>
            </w:tc>
          </w:sdtContent>
        </w:sdt>
      </w:tr>
      <w:tr w:rsidR="00E66555" w:rsidRPr="00002CBD" w:rsidTr="003A1F0A">
        <w:tc>
          <w:tcPr>
            <w:tcW w:w="3708" w:type="dxa"/>
            <w:tcBorders>
              <w:bottom w:val="single" w:sz="4" w:space="0" w:color="F2F2F2"/>
            </w:tcBorders>
          </w:tcPr>
          <w:p w:rsidR="00E66555" w:rsidRDefault="00E66555" w:rsidP="003A1F0A">
            <w:pPr>
              <w:rPr>
                <w:rFonts w:ascii="Calibri" w:hAnsi="Calibri" w:cs="Calibri"/>
                <w:b/>
                <w:bCs/>
                <w:sz w:val="22"/>
              </w:rPr>
            </w:pPr>
            <w:r>
              <w:rPr>
                <w:rFonts w:ascii="Calibri" w:hAnsi="Calibri" w:cs="Calibri"/>
                <w:b/>
                <w:bCs/>
                <w:sz w:val="22"/>
              </w:rPr>
              <w:t>Validity</w:t>
            </w:r>
            <w:r w:rsidR="001A7E57">
              <w:rPr>
                <w:rFonts w:ascii="Calibri" w:hAnsi="Calibri" w:cs="Calibri"/>
                <w:b/>
                <w:bCs/>
                <w:sz w:val="22"/>
              </w:rPr>
              <w:t xml:space="preserve"> of quotation</w:t>
            </w:r>
            <w:r>
              <w:rPr>
                <w:rFonts w:ascii="Calibri" w:hAnsi="Calibri" w:cs="Calibri"/>
                <w:b/>
                <w:bCs/>
                <w:sz w:val="22"/>
              </w:rPr>
              <w:t>:</w:t>
            </w:r>
          </w:p>
          <w:p w:rsidR="00E66555" w:rsidRPr="00BA5635" w:rsidRDefault="00E66555" w:rsidP="00337189">
            <w:pPr>
              <w:jc w:val="both"/>
              <w:rPr>
                <w:rFonts w:ascii="Calibri" w:hAnsi="Calibri" w:cs="Calibri"/>
                <w:b/>
                <w:bCs/>
                <w:i/>
              </w:rPr>
            </w:pPr>
            <w:r w:rsidRPr="00BA5635">
              <w:rPr>
                <w:rFonts w:ascii="Calibri" w:hAnsi="Calibri" w:cs="Calibri"/>
                <w:i/>
                <w:iCs/>
              </w:rPr>
              <w:t xml:space="preserve">(The quotation </w:t>
            </w:r>
            <w:r w:rsidR="00337189">
              <w:rPr>
                <w:rFonts w:ascii="Calibri" w:hAnsi="Calibri" w:cs="Calibri"/>
                <w:i/>
                <w:iCs/>
              </w:rPr>
              <w:t xml:space="preserve">must </w:t>
            </w:r>
            <w:r w:rsidRPr="00BA5635">
              <w:rPr>
                <w:rFonts w:ascii="Calibri" w:hAnsi="Calibri" w:cs="Calibri"/>
                <w:i/>
                <w:iCs/>
              </w:rPr>
              <w:t>be valid for a period of at least 3 months</w:t>
            </w:r>
            <w:r w:rsidRPr="00BA5635">
              <w:rPr>
                <w:rFonts w:ascii="Calibri" w:hAnsi="Calibri" w:cs="Calibri"/>
                <w:i/>
              </w:rPr>
              <w:t xml:space="preserve"> </w:t>
            </w:r>
            <w:r w:rsidRPr="00BA5635">
              <w:rPr>
                <w:rFonts w:ascii="Calibri" w:hAnsi="Calibri" w:cs="Calibri"/>
                <w:i/>
                <w:iCs/>
              </w:rPr>
              <w:t xml:space="preserve">after the </w:t>
            </w:r>
            <w:r w:rsidR="00337189">
              <w:rPr>
                <w:rFonts w:ascii="Calibri" w:hAnsi="Calibri" w:cs="Calibri"/>
                <w:i/>
                <w:iCs/>
              </w:rPr>
              <w:t>submission deadline</w:t>
            </w:r>
          </w:p>
        </w:tc>
        <w:tc>
          <w:tcPr>
            <w:tcW w:w="4814" w:type="dxa"/>
            <w:tcBorders>
              <w:bottom w:val="single" w:sz="4" w:space="0" w:color="F2F2F2"/>
            </w:tcBorders>
            <w:vAlign w:val="center"/>
          </w:tcPr>
          <w:p w:rsidR="00E66555" w:rsidRPr="00314786" w:rsidRDefault="008029C1" w:rsidP="00E66555">
            <w:pPr>
              <w:jc w:val="center"/>
              <w:rPr>
                <w:rFonts w:ascii="Calibri" w:hAnsi="Calibri" w:cs="Calibri"/>
                <w:bCs/>
                <w:sz w:val="22"/>
              </w:rPr>
            </w:pPr>
            <w:r>
              <w:rPr>
                <w:rFonts w:ascii="Calibri" w:hAnsi="Calibri" w:cs="Calibri"/>
                <w:bCs/>
                <w:sz w:val="22"/>
              </w:rPr>
              <w:t>120 days</w:t>
            </w:r>
          </w:p>
        </w:tc>
      </w:tr>
    </w:tbl>
    <w:p w:rsidR="006F59E9" w:rsidRDefault="006F59E9" w:rsidP="006F59E9">
      <w:pPr>
        <w:pStyle w:val="Title"/>
        <w:jc w:val="left"/>
        <w:rPr>
          <w:rFonts w:ascii="Calibri" w:hAnsi="Calibri"/>
          <w:b w:val="0"/>
          <w:sz w:val="22"/>
          <w:szCs w:val="22"/>
          <w:u w:val="none"/>
        </w:rPr>
      </w:pPr>
    </w:p>
    <w:p w:rsidR="001A7E57" w:rsidRDefault="001A7E57" w:rsidP="006F59E9">
      <w:pPr>
        <w:jc w:val="both"/>
        <w:rPr>
          <w:rFonts w:ascii="Calibri" w:hAnsi="Calibri"/>
          <w:snapToGrid w:val="0"/>
          <w:sz w:val="22"/>
          <w:szCs w:val="22"/>
          <w:highlight w:val="yellow"/>
          <w:lang w:val="en-GB"/>
        </w:rPr>
      </w:pPr>
    </w:p>
    <w:p w:rsidR="008029C1" w:rsidRPr="00850BA6" w:rsidRDefault="008029C1" w:rsidP="008029C1">
      <w:pPr>
        <w:spacing w:line="360" w:lineRule="auto"/>
        <w:rPr>
          <w:sz w:val="22"/>
        </w:rPr>
      </w:pPr>
      <w:r>
        <w:rPr>
          <w:sz w:val="22"/>
        </w:rPr>
        <w:t>Conditions of the price quotation</w:t>
      </w:r>
    </w:p>
    <w:p w:rsidR="008029C1" w:rsidRDefault="008029C1" w:rsidP="008029C1">
      <w:pPr>
        <w:numPr>
          <w:ilvl w:val="0"/>
          <w:numId w:val="29"/>
        </w:numPr>
        <w:spacing w:line="360" w:lineRule="auto"/>
        <w:rPr>
          <w:sz w:val="22"/>
        </w:rPr>
      </w:pPr>
      <w:r w:rsidRPr="00850BA6">
        <w:rPr>
          <w:sz w:val="22"/>
        </w:rPr>
        <w:t>The price does not cover editorial and proof reading</w:t>
      </w:r>
    </w:p>
    <w:p w:rsidR="008029C1" w:rsidRPr="008029C1" w:rsidRDefault="008029C1" w:rsidP="008029C1">
      <w:pPr>
        <w:pStyle w:val="ListParagraph"/>
        <w:numPr>
          <w:ilvl w:val="0"/>
          <w:numId w:val="29"/>
        </w:numPr>
        <w:jc w:val="both"/>
        <w:rPr>
          <w:rFonts w:asciiTheme="minorHAnsi" w:hAnsiTheme="minorHAnsi"/>
          <w:szCs w:val="22"/>
          <w:lang w:val="en-GB"/>
        </w:rPr>
      </w:pPr>
      <w:r>
        <w:t xml:space="preserve">The </w:t>
      </w:r>
      <w:r w:rsidRPr="00231999">
        <w:t>proposed price is VAT Exclusive in Thai Baht per page</w:t>
      </w:r>
      <w:r>
        <w:t xml:space="preserve">. </w:t>
      </w:r>
      <w:r w:rsidRPr="00EF4D2A">
        <w:rPr>
          <w:rFonts w:asciiTheme="minorHAnsi" w:hAnsiTheme="minorHAnsi"/>
          <w:szCs w:val="22"/>
          <w:lang w:val="en-GB"/>
        </w:rPr>
        <w:t xml:space="preserve">Quoted rates must be </w:t>
      </w:r>
      <w:r w:rsidRPr="008029C1">
        <w:rPr>
          <w:rFonts w:asciiTheme="minorHAnsi" w:hAnsiTheme="minorHAnsi"/>
          <w:b/>
          <w:szCs w:val="22"/>
          <w:lang w:val="en-GB"/>
        </w:rPr>
        <w:t>exclusive of all taxes</w:t>
      </w:r>
      <w:r w:rsidRPr="008029C1">
        <w:rPr>
          <w:rFonts w:asciiTheme="minorHAnsi" w:hAnsiTheme="minorHAnsi"/>
          <w:szCs w:val="22"/>
          <w:lang w:val="en-GB"/>
        </w:rPr>
        <w:t xml:space="preserve">, since UNFPA is exempt from taxes. </w:t>
      </w:r>
    </w:p>
    <w:p w:rsidR="008029C1" w:rsidRPr="00231999" w:rsidRDefault="008029C1" w:rsidP="008029C1">
      <w:pPr>
        <w:numPr>
          <w:ilvl w:val="0"/>
          <w:numId w:val="29"/>
        </w:numPr>
        <w:spacing w:line="360" w:lineRule="auto"/>
        <w:rPr>
          <w:bCs/>
          <w:sz w:val="22"/>
          <w:szCs w:val="22"/>
        </w:rPr>
      </w:pPr>
      <w:r>
        <w:rPr>
          <w:bCs/>
          <w:sz w:val="22"/>
          <w:szCs w:val="22"/>
        </w:rPr>
        <w:t>The below price proposal includes preparing the printing plates for the printer, preparing a PDF copy for a website or CD, and/or  final artwork.  Final product for printing and electronic distribution (low/high resolution/ CD R</w:t>
      </w:r>
      <w:r w:rsidRPr="00231999">
        <w:rPr>
          <w:bCs/>
          <w:sz w:val="22"/>
          <w:szCs w:val="22"/>
        </w:rPr>
        <w:t>OMS) must be given to UNFPA.</w:t>
      </w:r>
    </w:p>
    <w:p w:rsidR="008029C1" w:rsidRDefault="008029C1" w:rsidP="008029C1">
      <w:pPr>
        <w:spacing w:line="360" w:lineRule="auto"/>
        <w:rPr>
          <w:bCs/>
          <w:sz w:val="22"/>
          <w:szCs w:val="22"/>
        </w:rPr>
      </w:pPr>
    </w:p>
    <w:p w:rsidR="008029C1" w:rsidRPr="00850BA6" w:rsidRDefault="008029C1" w:rsidP="008029C1">
      <w:pPr>
        <w:spacing w:line="360" w:lineRule="auto"/>
        <w:rPr>
          <w:b/>
          <w:sz w:val="22"/>
          <w:szCs w:val="22"/>
        </w:rPr>
      </w:pPr>
      <w:r w:rsidRPr="00850BA6">
        <w:rPr>
          <w:b/>
          <w:sz w:val="22"/>
          <w:szCs w:val="22"/>
        </w:rPr>
        <w:t>1. Brochures and Report</w:t>
      </w:r>
      <w:r>
        <w:rPr>
          <w:b/>
          <w:sz w:val="22"/>
          <w:szCs w:val="22"/>
        </w:rPr>
        <w: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3240"/>
      </w:tblGrid>
      <w:tr w:rsidR="008029C1" w:rsidRPr="00BA5ED9" w:rsidTr="007972BE">
        <w:tc>
          <w:tcPr>
            <w:tcW w:w="2394" w:type="dxa"/>
          </w:tcPr>
          <w:p w:rsidR="008029C1" w:rsidRPr="00BA5ED9" w:rsidRDefault="008029C1" w:rsidP="007972BE">
            <w:pPr>
              <w:spacing w:line="360" w:lineRule="auto"/>
              <w:rPr>
                <w:bCs/>
                <w:sz w:val="22"/>
                <w:szCs w:val="22"/>
              </w:rPr>
            </w:pPr>
            <w:r w:rsidRPr="00BA5ED9">
              <w:rPr>
                <w:bCs/>
                <w:sz w:val="22"/>
                <w:szCs w:val="22"/>
              </w:rPr>
              <w:t>Size</w:t>
            </w:r>
          </w:p>
        </w:tc>
        <w:tc>
          <w:tcPr>
            <w:tcW w:w="2394" w:type="dxa"/>
          </w:tcPr>
          <w:p w:rsidR="008029C1" w:rsidRPr="00BA5ED9" w:rsidRDefault="008029C1" w:rsidP="007972BE">
            <w:pPr>
              <w:spacing w:line="360" w:lineRule="auto"/>
              <w:rPr>
                <w:bCs/>
                <w:sz w:val="22"/>
                <w:szCs w:val="22"/>
              </w:rPr>
            </w:pPr>
            <w:r w:rsidRPr="00BA5ED9">
              <w:rPr>
                <w:bCs/>
                <w:sz w:val="22"/>
                <w:szCs w:val="22"/>
              </w:rPr>
              <w:t>Pages</w:t>
            </w:r>
          </w:p>
        </w:tc>
        <w:tc>
          <w:tcPr>
            <w:tcW w:w="3240" w:type="dxa"/>
          </w:tcPr>
          <w:p w:rsidR="008029C1" w:rsidRPr="00BA5ED9" w:rsidRDefault="008029C1" w:rsidP="007972BE">
            <w:pPr>
              <w:spacing w:line="360" w:lineRule="auto"/>
              <w:rPr>
                <w:bCs/>
                <w:sz w:val="22"/>
                <w:szCs w:val="22"/>
              </w:rPr>
            </w:pPr>
            <w:r w:rsidRPr="00BA5ED9">
              <w:rPr>
                <w:bCs/>
                <w:sz w:val="22"/>
                <w:szCs w:val="22"/>
              </w:rPr>
              <w:t>Service fee per page (THB)</w:t>
            </w: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t>Up to A4</w:t>
            </w:r>
          </w:p>
        </w:tc>
        <w:tc>
          <w:tcPr>
            <w:tcW w:w="2394" w:type="dxa"/>
          </w:tcPr>
          <w:p w:rsidR="008029C1" w:rsidRPr="00BA5ED9" w:rsidRDefault="008029C1" w:rsidP="007972BE">
            <w:pPr>
              <w:spacing w:line="360" w:lineRule="auto"/>
              <w:rPr>
                <w:bCs/>
                <w:sz w:val="22"/>
                <w:szCs w:val="22"/>
              </w:rPr>
            </w:pPr>
            <w:r>
              <w:rPr>
                <w:bCs/>
                <w:sz w:val="22"/>
                <w:szCs w:val="22"/>
              </w:rPr>
              <w:t>Up to 8 pages</w:t>
            </w:r>
          </w:p>
        </w:tc>
        <w:tc>
          <w:tcPr>
            <w:tcW w:w="324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p>
        </w:tc>
        <w:tc>
          <w:tcPr>
            <w:tcW w:w="2394" w:type="dxa"/>
          </w:tcPr>
          <w:p w:rsidR="008029C1" w:rsidRPr="00BA5ED9" w:rsidRDefault="008029C1" w:rsidP="007972BE">
            <w:pPr>
              <w:spacing w:line="360" w:lineRule="auto"/>
              <w:rPr>
                <w:bCs/>
                <w:sz w:val="22"/>
                <w:szCs w:val="22"/>
              </w:rPr>
            </w:pPr>
            <w:r>
              <w:rPr>
                <w:bCs/>
                <w:sz w:val="22"/>
                <w:szCs w:val="22"/>
              </w:rPr>
              <w:t>Up 16 pages</w:t>
            </w:r>
          </w:p>
        </w:tc>
        <w:tc>
          <w:tcPr>
            <w:tcW w:w="324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p>
        </w:tc>
        <w:tc>
          <w:tcPr>
            <w:tcW w:w="2394" w:type="dxa"/>
          </w:tcPr>
          <w:p w:rsidR="008029C1" w:rsidRPr="00BA5ED9" w:rsidRDefault="008029C1" w:rsidP="007972BE">
            <w:pPr>
              <w:spacing w:line="360" w:lineRule="auto"/>
              <w:rPr>
                <w:bCs/>
                <w:sz w:val="22"/>
                <w:szCs w:val="22"/>
              </w:rPr>
            </w:pPr>
            <w:r>
              <w:rPr>
                <w:bCs/>
                <w:sz w:val="22"/>
                <w:szCs w:val="22"/>
              </w:rPr>
              <w:t>Up to 32 pages</w:t>
            </w:r>
          </w:p>
        </w:tc>
        <w:tc>
          <w:tcPr>
            <w:tcW w:w="324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p>
        </w:tc>
        <w:tc>
          <w:tcPr>
            <w:tcW w:w="2394" w:type="dxa"/>
          </w:tcPr>
          <w:p w:rsidR="008029C1" w:rsidRPr="00BA5ED9" w:rsidRDefault="008029C1" w:rsidP="007972BE">
            <w:pPr>
              <w:spacing w:line="360" w:lineRule="auto"/>
              <w:rPr>
                <w:bCs/>
                <w:sz w:val="22"/>
                <w:szCs w:val="22"/>
              </w:rPr>
            </w:pPr>
            <w:r>
              <w:rPr>
                <w:bCs/>
                <w:sz w:val="22"/>
                <w:szCs w:val="22"/>
              </w:rPr>
              <w:t>Up to 100 pages</w:t>
            </w:r>
          </w:p>
        </w:tc>
        <w:tc>
          <w:tcPr>
            <w:tcW w:w="324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p>
        </w:tc>
        <w:tc>
          <w:tcPr>
            <w:tcW w:w="2394" w:type="dxa"/>
          </w:tcPr>
          <w:p w:rsidR="008029C1" w:rsidRPr="00BA5ED9" w:rsidRDefault="008029C1" w:rsidP="007972BE">
            <w:pPr>
              <w:spacing w:line="360" w:lineRule="auto"/>
              <w:rPr>
                <w:bCs/>
                <w:sz w:val="22"/>
                <w:szCs w:val="22"/>
              </w:rPr>
            </w:pPr>
            <w:r>
              <w:rPr>
                <w:bCs/>
                <w:sz w:val="22"/>
                <w:szCs w:val="22"/>
              </w:rPr>
              <w:t>More than 100 pages</w:t>
            </w:r>
          </w:p>
        </w:tc>
        <w:tc>
          <w:tcPr>
            <w:tcW w:w="3240" w:type="dxa"/>
          </w:tcPr>
          <w:p w:rsidR="008029C1" w:rsidRPr="00BA5ED9" w:rsidRDefault="008029C1" w:rsidP="007972BE">
            <w:pPr>
              <w:spacing w:line="360" w:lineRule="auto"/>
              <w:rPr>
                <w:bCs/>
                <w:sz w:val="22"/>
                <w:szCs w:val="22"/>
              </w:rPr>
            </w:pPr>
          </w:p>
        </w:tc>
      </w:tr>
    </w:tbl>
    <w:p w:rsidR="008029C1" w:rsidRDefault="008029C1" w:rsidP="008029C1">
      <w:pPr>
        <w:spacing w:line="360" w:lineRule="auto"/>
        <w:rPr>
          <w:bCs/>
          <w:sz w:val="22"/>
          <w:szCs w:val="22"/>
        </w:rPr>
      </w:pPr>
    </w:p>
    <w:p w:rsidR="008029C1" w:rsidRDefault="008029C1" w:rsidP="008029C1">
      <w:pPr>
        <w:spacing w:line="360" w:lineRule="auto"/>
        <w:rPr>
          <w:b/>
          <w:sz w:val="22"/>
          <w:szCs w:val="22"/>
        </w:rPr>
      </w:pPr>
      <w:r>
        <w:rPr>
          <w:bCs/>
          <w:sz w:val="22"/>
          <w:szCs w:val="22"/>
        </w:rPr>
        <w:t xml:space="preserve"> </w:t>
      </w:r>
      <w:r w:rsidRPr="00231999">
        <w:rPr>
          <w:b/>
          <w:sz w:val="22"/>
          <w:szCs w:val="22"/>
        </w:rPr>
        <w:t>2. Flyers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3294"/>
      </w:tblGrid>
      <w:tr w:rsidR="008029C1" w:rsidRPr="00BA5ED9" w:rsidTr="007972BE">
        <w:tc>
          <w:tcPr>
            <w:tcW w:w="2394" w:type="dxa"/>
          </w:tcPr>
          <w:p w:rsidR="008029C1" w:rsidRPr="00BA5ED9" w:rsidRDefault="008029C1" w:rsidP="007972BE">
            <w:pPr>
              <w:spacing w:line="360" w:lineRule="auto"/>
              <w:rPr>
                <w:bCs/>
                <w:sz w:val="22"/>
                <w:szCs w:val="22"/>
              </w:rPr>
            </w:pPr>
            <w:r w:rsidRPr="00BA5ED9">
              <w:rPr>
                <w:bCs/>
                <w:sz w:val="22"/>
                <w:szCs w:val="22"/>
              </w:rPr>
              <w:t>Size</w:t>
            </w:r>
          </w:p>
        </w:tc>
        <w:tc>
          <w:tcPr>
            <w:tcW w:w="3294" w:type="dxa"/>
          </w:tcPr>
          <w:p w:rsidR="008029C1" w:rsidRPr="00BA5ED9" w:rsidRDefault="008029C1" w:rsidP="007972BE">
            <w:pPr>
              <w:spacing w:line="360" w:lineRule="auto"/>
              <w:rPr>
                <w:bCs/>
                <w:sz w:val="22"/>
                <w:szCs w:val="22"/>
              </w:rPr>
            </w:pPr>
            <w:r w:rsidRPr="00BA5ED9">
              <w:rPr>
                <w:bCs/>
                <w:sz w:val="22"/>
                <w:szCs w:val="22"/>
              </w:rPr>
              <w:t>Service fee per page (THB)</w:t>
            </w: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t>Up to A4</w:t>
            </w:r>
          </w:p>
        </w:tc>
        <w:tc>
          <w:tcPr>
            <w:tcW w:w="3294"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t>A4 and ++</w:t>
            </w:r>
          </w:p>
        </w:tc>
        <w:tc>
          <w:tcPr>
            <w:tcW w:w="3294" w:type="dxa"/>
          </w:tcPr>
          <w:p w:rsidR="008029C1" w:rsidRPr="00BA5ED9" w:rsidRDefault="008029C1" w:rsidP="007972BE">
            <w:pPr>
              <w:spacing w:line="360" w:lineRule="auto"/>
              <w:rPr>
                <w:bCs/>
                <w:sz w:val="22"/>
                <w:szCs w:val="22"/>
              </w:rPr>
            </w:pPr>
          </w:p>
        </w:tc>
      </w:tr>
    </w:tbl>
    <w:p w:rsidR="008029C1" w:rsidRDefault="008029C1" w:rsidP="008029C1">
      <w:pPr>
        <w:spacing w:line="360" w:lineRule="auto"/>
        <w:rPr>
          <w:b/>
          <w:sz w:val="22"/>
          <w:szCs w:val="22"/>
        </w:rPr>
      </w:pPr>
    </w:p>
    <w:p w:rsidR="008029C1" w:rsidRDefault="008029C1" w:rsidP="008029C1">
      <w:pPr>
        <w:spacing w:line="360" w:lineRule="auto"/>
        <w:rPr>
          <w:b/>
          <w:sz w:val="22"/>
          <w:szCs w:val="22"/>
        </w:rPr>
      </w:pPr>
      <w:r>
        <w:rPr>
          <w:b/>
          <w:sz w:val="22"/>
          <w:szCs w:val="22"/>
        </w:rPr>
        <w:t>3. Leaflets: (1 to 3 folds)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3060"/>
      </w:tblGrid>
      <w:tr w:rsidR="008029C1" w:rsidRPr="00BA5ED9" w:rsidTr="007972BE">
        <w:tc>
          <w:tcPr>
            <w:tcW w:w="2394" w:type="dxa"/>
          </w:tcPr>
          <w:p w:rsidR="008029C1" w:rsidRPr="00BA5ED9" w:rsidRDefault="008029C1" w:rsidP="007972BE">
            <w:pPr>
              <w:spacing w:line="360" w:lineRule="auto"/>
              <w:rPr>
                <w:bCs/>
                <w:sz w:val="22"/>
                <w:szCs w:val="22"/>
              </w:rPr>
            </w:pPr>
            <w:r w:rsidRPr="00BA5ED9">
              <w:rPr>
                <w:bCs/>
                <w:sz w:val="22"/>
                <w:szCs w:val="22"/>
              </w:rPr>
              <w:t>Size</w:t>
            </w:r>
          </w:p>
        </w:tc>
        <w:tc>
          <w:tcPr>
            <w:tcW w:w="2394" w:type="dxa"/>
          </w:tcPr>
          <w:p w:rsidR="008029C1" w:rsidRPr="00BA5ED9" w:rsidRDefault="008029C1" w:rsidP="007972BE">
            <w:pPr>
              <w:spacing w:line="360" w:lineRule="auto"/>
              <w:rPr>
                <w:bCs/>
                <w:sz w:val="22"/>
                <w:szCs w:val="22"/>
              </w:rPr>
            </w:pPr>
            <w:r w:rsidRPr="00BA5ED9">
              <w:rPr>
                <w:bCs/>
                <w:sz w:val="22"/>
                <w:szCs w:val="22"/>
              </w:rPr>
              <w:t>Pages</w:t>
            </w:r>
          </w:p>
        </w:tc>
        <w:tc>
          <w:tcPr>
            <w:tcW w:w="3060" w:type="dxa"/>
          </w:tcPr>
          <w:p w:rsidR="008029C1" w:rsidRPr="00BA5ED9" w:rsidRDefault="008029C1" w:rsidP="007972BE">
            <w:pPr>
              <w:spacing w:line="360" w:lineRule="auto"/>
              <w:rPr>
                <w:bCs/>
                <w:sz w:val="22"/>
                <w:szCs w:val="22"/>
              </w:rPr>
            </w:pPr>
            <w:r w:rsidRPr="00BA5ED9">
              <w:rPr>
                <w:bCs/>
                <w:sz w:val="22"/>
                <w:szCs w:val="22"/>
              </w:rPr>
              <w:t>Service fee per page (THB)</w:t>
            </w: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lastRenderedPageBreak/>
              <w:t>Smaller than A4</w:t>
            </w:r>
          </w:p>
        </w:tc>
        <w:tc>
          <w:tcPr>
            <w:tcW w:w="2394" w:type="dxa"/>
          </w:tcPr>
          <w:p w:rsidR="008029C1" w:rsidRPr="00BA5ED9" w:rsidRDefault="008029C1" w:rsidP="007972BE">
            <w:pPr>
              <w:spacing w:line="360" w:lineRule="auto"/>
              <w:rPr>
                <w:bCs/>
                <w:sz w:val="22"/>
                <w:szCs w:val="22"/>
              </w:rPr>
            </w:pPr>
            <w:r>
              <w:rPr>
                <w:bCs/>
                <w:sz w:val="22"/>
                <w:szCs w:val="22"/>
              </w:rPr>
              <w:t>One fold</w:t>
            </w:r>
          </w:p>
        </w:tc>
        <w:tc>
          <w:tcPr>
            <w:tcW w:w="306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p>
        </w:tc>
        <w:tc>
          <w:tcPr>
            <w:tcW w:w="2394" w:type="dxa"/>
          </w:tcPr>
          <w:p w:rsidR="008029C1" w:rsidRPr="00BA5ED9" w:rsidRDefault="008029C1" w:rsidP="007972BE">
            <w:pPr>
              <w:spacing w:line="360" w:lineRule="auto"/>
              <w:rPr>
                <w:bCs/>
                <w:sz w:val="22"/>
                <w:szCs w:val="22"/>
              </w:rPr>
            </w:pPr>
            <w:r>
              <w:rPr>
                <w:bCs/>
                <w:sz w:val="22"/>
                <w:szCs w:val="22"/>
              </w:rPr>
              <w:t>Two folds</w:t>
            </w:r>
          </w:p>
        </w:tc>
        <w:tc>
          <w:tcPr>
            <w:tcW w:w="306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p>
        </w:tc>
        <w:tc>
          <w:tcPr>
            <w:tcW w:w="2394" w:type="dxa"/>
          </w:tcPr>
          <w:p w:rsidR="008029C1" w:rsidRPr="00BA5ED9" w:rsidRDefault="008029C1" w:rsidP="007972BE">
            <w:pPr>
              <w:spacing w:line="360" w:lineRule="auto"/>
              <w:rPr>
                <w:bCs/>
                <w:sz w:val="22"/>
                <w:szCs w:val="22"/>
              </w:rPr>
            </w:pPr>
            <w:r>
              <w:rPr>
                <w:bCs/>
                <w:sz w:val="22"/>
                <w:szCs w:val="22"/>
              </w:rPr>
              <w:t>Three folds</w:t>
            </w:r>
          </w:p>
        </w:tc>
        <w:tc>
          <w:tcPr>
            <w:tcW w:w="306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t>A4 and ++</w:t>
            </w:r>
          </w:p>
        </w:tc>
        <w:tc>
          <w:tcPr>
            <w:tcW w:w="2394" w:type="dxa"/>
          </w:tcPr>
          <w:p w:rsidR="008029C1" w:rsidRPr="00BA5ED9" w:rsidRDefault="008029C1" w:rsidP="007972BE">
            <w:pPr>
              <w:spacing w:line="360" w:lineRule="auto"/>
              <w:rPr>
                <w:bCs/>
                <w:sz w:val="22"/>
                <w:szCs w:val="22"/>
              </w:rPr>
            </w:pPr>
            <w:r>
              <w:rPr>
                <w:bCs/>
                <w:sz w:val="22"/>
                <w:szCs w:val="22"/>
              </w:rPr>
              <w:t>One fold</w:t>
            </w:r>
          </w:p>
        </w:tc>
        <w:tc>
          <w:tcPr>
            <w:tcW w:w="306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p>
        </w:tc>
        <w:tc>
          <w:tcPr>
            <w:tcW w:w="2394" w:type="dxa"/>
          </w:tcPr>
          <w:p w:rsidR="008029C1" w:rsidRPr="00BA5ED9" w:rsidRDefault="008029C1" w:rsidP="007972BE">
            <w:pPr>
              <w:spacing w:line="360" w:lineRule="auto"/>
              <w:rPr>
                <w:bCs/>
                <w:sz w:val="22"/>
                <w:szCs w:val="22"/>
              </w:rPr>
            </w:pPr>
            <w:r>
              <w:rPr>
                <w:bCs/>
                <w:sz w:val="22"/>
                <w:szCs w:val="22"/>
              </w:rPr>
              <w:t>Two folds</w:t>
            </w:r>
          </w:p>
        </w:tc>
        <w:tc>
          <w:tcPr>
            <w:tcW w:w="306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p>
        </w:tc>
        <w:tc>
          <w:tcPr>
            <w:tcW w:w="2394" w:type="dxa"/>
          </w:tcPr>
          <w:p w:rsidR="008029C1" w:rsidRPr="00BA5ED9" w:rsidRDefault="008029C1" w:rsidP="007972BE">
            <w:pPr>
              <w:spacing w:line="360" w:lineRule="auto"/>
              <w:rPr>
                <w:bCs/>
                <w:sz w:val="22"/>
                <w:szCs w:val="22"/>
              </w:rPr>
            </w:pPr>
            <w:r>
              <w:rPr>
                <w:bCs/>
                <w:sz w:val="22"/>
                <w:szCs w:val="22"/>
              </w:rPr>
              <w:t>Three folds</w:t>
            </w:r>
          </w:p>
        </w:tc>
        <w:tc>
          <w:tcPr>
            <w:tcW w:w="306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p>
        </w:tc>
        <w:tc>
          <w:tcPr>
            <w:tcW w:w="2394" w:type="dxa"/>
          </w:tcPr>
          <w:p w:rsidR="008029C1" w:rsidRPr="00BA5ED9" w:rsidRDefault="008029C1" w:rsidP="007972BE">
            <w:pPr>
              <w:spacing w:line="360" w:lineRule="auto"/>
              <w:rPr>
                <w:bCs/>
                <w:sz w:val="22"/>
                <w:szCs w:val="22"/>
              </w:rPr>
            </w:pPr>
            <w:r>
              <w:rPr>
                <w:bCs/>
                <w:sz w:val="22"/>
                <w:szCs w:val="22"/>
              </w:rPr>
              <w:t>Four folds</w:t>
            </w:r>
          </w:p>
        </w:tc>
        <w:tc>
          <w:tcPr>
            <w:tcW w:w="3060" w:type="dxa"/>
          </w:tcPr>
          <w:p w:rsidR="008029C1" w:rsidRPr="00BA5ED9" w:rsidRDefault="008029C1" w:rsidP="007972BE">
            <w:pPr>
              <w:spacing w:line="360" w:lineRule="auto"/>
              <w:rPr>
                <w:bCs/>
                <w:sz w:val="22"/>
                <w:szCs w:val="22"/>
              </w:rPr>
            </w:pPr>
          </w:p>
        </w:tc>
      </w:tr>
    </w:tbl>
    <w:p w:rsidR="008029C1" w:rsidRDefault="008029C1" w:rsidP="008029C1">
      <w:pPr>
        <w:spacing w:line="360" w:lineRule="auto"/>
        <w:rPr>
          <w:b/>
          <w:sz w:val="22"/>
          <w:szCs w:val="22"/>
        </w:rPr>
      </w:pPr>
    </w:p>
    <w:p w:rsidR="008029C1" w:rsidRDefault="008029C1" w:rsidP="008029C1">
      <w:pPr>
        <w:spacing w:line="360" w:lineRule="auto"/>
        <w:rPr>
          <w:b/>
          <w:sz w:val="22"/>
          <w:szCs w:val="22"/>
        </w:rPr>
      </w:pPr>
      <w:r>
        <w:rPr>
          <w:b/>
          <w:sz w:val="22"/>
          <w:szCs w:val="22"/>
        </w:rPr>
        <w:t>4. Booklets/Newsletters</w:t>
      </w:r>
    </w:p>
    <w:p w:rsidR="008029C1" w:rsidRDefault="008029C1" w:rsidP="008029C1">
      <w:pPr>
        <w:spacing w:line="360" w:lineRule="auto"/>
        <w:rPr>
          <w:b/>
          <w:sz w:val="22"/>
          <w:szCs w:val="22"/>
        </w:rPr>
      </w:pPr>
      <w:r>
        <w:rPr>
          <w:b/>
          <w:sz w:val="22"/>
          <w:szCs w:val="22"/>
        </w:rPr>
        <w:t>4.1. Designing Cover/Back cover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970"/>
      </w:tblGrid>
      <w:tr w:rsidR="008029C1" w:rsidRPr="00BA5ED9" w:rsidTr="007972BE">
        <w:tc>
          <w:tcPr>
            <w:tcW w:w="2394" w:type="dxa"/>
          </w:tcPr>
          <w:p w:rsidR="008029C1" w:rsidRPr="00BA5ED9" w:rsidRDefault="008029C1" w:rsidP="007972BE">
            <w:pPr>
              <w:spacing w:line="360" w:lineRule="auto"/>
              <w:rPr>
                <w:bCs/>
                <w:sz w:val="22"/>
                <w:szCs w:val="22"/>
              </w:rPr>
            </w:pPr>
            <w:r w:rsidRPr="00BA5ED9">
              <w:rPr>
                <w:bCs/>
                <w:sz w:val="22"/>
                <w:szCs w:val="22"/>
              </w:rPr>
              <w:t>Size</w:t>
            </w:r>
          </w:p>
        </w:tc>
        <w:tc>
          <w:tcPr>
            <w:tcW w:w="2394" w:type="dxa"/>
          </w:tcPr>
          <w:p w:rsidR="008029C1" w:rsidRPr="00BA5ED9" w:rsidRDefault="008029C1" w:rsidP="007972BE">
            <w:pPr>
              <w:spacing w:line="360" w:lineRule="auto"/>
              <w:rPr>
                <w:bCs/>
                <w:sz w:val="22"/>
                <w:szCs w:val="22"/>
              </w:rPr>
            </w:pPr>
            <w:r w:rsidRPr="00BA5ED9">
              <w:rPr>
                <w:bCs/>
                <w:sz w:val="22"/>
                <w:szCs w:val="22"/>
              </w:rPr>
              <w:t>Pages</w:t>
            </w:r>
          </w:p>
        </w:tc>
        <w:tc>
          <w:tcPr>
            <w:tcW w:w="2970" w:type="dxa"/>
          </w:tcPr>
          <w:p w:rsidR="008029C1" w:rsidRPr="00BA5ED9" w:rsidRDefault="008029C1" w:rsidP="007972BE">
            <w:pPr>
              <w:spacing w:line="360" w:lineRule="auto"/>
              <w:rPr>
                <w:bCs/>
                <w:sz w:val="22"/>
                <w:szCs w:val="22"/>
              </w:rPr>
            </w:pPr>
            <w:r w:rsidRPr="00BA5ED9">
              <w:rPr>
                <w:bCs/>
                <w:sz w:val="22"/>
                <w:szCs w:val="22"/>
              </w:rPr>
              <w:t>Service fee per page (THB)</w:t>
            </w:r>
          </w:p>
        </w:tc>
      </w:tr>
      <w:tr w:rsidR="008029C1" w:rsidRPr="00BA5ED9" w:rsidTr="007972BE">
        <w:tc>
          <w:tcPr>
            <w:tcW w:w="2394" w:type="dxa"/>
          </w:tcPr>
          <w:p w:rsidR="008029C1" w:rsidRPr="00BA5ED9" w:rsidRDefault="008029C1" w:rsidP="007972BE">
            <w:pPr>
              <w:spacing w:line="360" w:lineRule="auto"/>
              <w:rPr>
                <w:bCs/>
                <w:sz w:val="22"/>
                <w:szCs w:val="22"/>
              </w:rPr>
            </w:pPr>
            <w:r w:rsidRPr="009B1C6C">
              <w:rPr>
                <w:bCs/>
                <w:sz w:val="22"/>
                <w:szCs w:val="22"/>
              </w:rPr>
              <w:t>Smaller</w:t>
            </w:r>
            <w:r w:rsidRPr="009B1C6C" w:rsidDel="009B1C6C">
              <w:rPr>
                <w:bCs/>
                <w:sz w:val="22"/>
                <w:szCs w:val="22"/>
              </w:rPr>
              <w:t xml:space="preserve"> </w:t>
            </w:r>
            <w:r>
              <w:rPr>
                <w:bCs/>
                <w:sz w:val="22"/>
                <w:szCs w:val="22"/>
              </w:rPr>
              <w:t>than A4</w:t>
            </w:r>
          </w:p>
        </w:tc>
        <w:tc>
          <w:tcPr>
            <w:tcW w:w="2394" w:type="dxa"/>
          </w:tcPr>
          <w:p w:rsidR="008029C1" w:rsidRPr="00BA5ED9" w:rsidRDefault="008029C1" w:rsidP="007972BE">
            <w:pPr>
              <w:spacing w:line="360" w:lineRule="auto"/>
              <w:rPr>
                <w:bCs/>
                <w:sz w:val="22"/>
                <w:szCs w:val="22"/>
              </w:rPr>
            </w:pPr>
            <w:r>
              <w:rPr>
                <w:bCs/>
                <w:sz w:val="22"/>
                <w:szCs w:val="22"/>
              </w:rPr>
              <w:t>2-4 pages</w:t>
            </w:r>
          </w:p>
        </w:tc>
        <w:tc>
          <w:tcPr>
            <w:tcW w:w="297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t>A4 and ++</w:t>
            </w:r>
          </w:p>
        </w:tc>
        <w:tc>
          <w:tcPr>
            <w:tcW w:w="2394" w:type="dxa"/>
          </w:tcPr>
          <w:p w:rsidR="008029C1" w:rsidRPr="00BA5ED9" w:rsidRDefault="008029C1" w:rsidP="007972BE">
            <w:pPr>
              <w:spacing w:line="360" w:lineRule="auto"/>
              <w:rPr>
                <w:bCs/>
                <w:sz w:val="22"/>
                <w:szCs w:val="22"/>
              </w:rPr>
            </w:pPr>
            <w:r>
              <w:rPr>
                <w:bCs/>
                <w:sz w:val="22"/>
                <w:szCs w:val="22"/>
              </w:rPr>
              <w:t>2-4 pages</w:t>
            </w:r>
          </w:p>
        </w:tc>
        <w:tc>
          <w:tcPr>
            <w:tcW w:w="2970" w:type="dxa"/>
          </w:tcPr>
          <w:p w:rsidR="008029C1" w:rsidRPr="00BA5ED9" w:rsidRDefault="008029C1" w:rsidP="007972BE">
            <w:pPr>
              <w:spacing w:line="360" w:lineRule="auto"/>
              <w:rPr>
                <w:bCs/>
                <w:sz w:val="22"/>
                <w:szCs w:val="22"/>
              </w:rPr>
            </w:pPr>
          </w:p>
        </w:tc>
      </w:tr>
    </w:tbl>
    <w:p w:rsidR="008029C1" w:rsidRDefault="008029C1" w:rsidP="008029C1">
      <w:pPr>
        <w:spacing w:line="360" w:lineRule="auto"/>
        <w:rPr>
          <w:b/>
          <w:sz w:val="22"/>
          <w:szCs w:val="22"/>
        </w:rPr>
      </w:pPr>
    </w:p>
    <w:p w:rsidR="008029C1" w:rsidRDefault="008029C1" w:rsidP="008029C1">
      <w:pPr>
        <w:spacing w:line="360" w:lineRule="auto"/>
        <w:rPr>
          <w:b/>
          <w:sz w:val="22"/>
          <w:szCs w:val="22"/>
        </w:rPr>
      </w:pPr>
      <w:r>
        <w:rPr>
          <w:b/>
          <w:sz w:val="22"/>
          <w:szCs w:val="22"/>
        </w:rPr>
        <w:t>4.2. Designing inside pages/texts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5094"/>
        <w:gridCol w:w="1620"/>
      </w:tblGrid>
      <w:tr w:rsidR="008029C1" w:rsidRPr="00BA5ED9" w:rsidTr="007972BE">
        <w:tc>
          <w:tcPr>
            <w:tcW w:w="2394" w:type="dxa"/>
          </w:tcPr>
          <w:p w:rsidR="008029C1" w:rsidRPr="00BA5ED9" w:rsidRDefault="008029C1" w:rsidP="007972BE">
            <w:pPr>
              <w:spacing w:line="360" w:lineRule="auto"/>
              <w:rPr>
                <w:bCs/>
                <w:sz w:val="22"/>
                <w:szCs w:val="22"/>
              </w:rPr>
            </w:pPr>
            <w:r w:rsidRPr="00BA5ED9">
              <w:rPr>
                <w:bCs/>
                <w:sz w:val="22"/>
                <w:szCs w:val="22"/>
              </w:rPr>
              <w:t>Size</w:t>
            </w:r>
          </w:p>
        </w:tc>
        <w:tc>
          <w:tcPr>
            <w:tcW w:w="5094" w:type="dxa"/>
          </w:tcPr>
          <w:p w:rsidR="008029C1" w:rsidRPr="00BA5ED9" w:rsidRDefault="008029C1" w:rsidP="007972BE">
            <w:pPr>
              <w:spacing w:line="360" w:lineRule="auto"/>
              <w:rPr>
                <w:bCs/>
                <w:sz w:val="22"/>
                <w:szCs w:val="22"/>
              </w:rPr>
            </w:pPr>
            <w:r w:rsidRPr="00BA5ED9">
              <w:rPr>
                <w:bCs/>
                <w:sz w:val="22"/>
                <w:szCs w:val="22"/>
              </w:rPr>
              <w:t>Pages</w:t>
            </w:r>
          </w:p>
        </w:tc>
        <w:tc>
          <w:tcPr>
            <w:tcW w:w="1620" w:type="dxa"/>
          </w:tcPr>
          <w:p w:rsidR="008029C1" w:rsidRPr="00BA5ED9" w:rsidRDefault="008029C1" w:rsidP="007972BE">
            <w:pPr>
              <w:spacing w:line="360" w:lineRule="auto"/>
              <w:rPr>
                <w:bCs/>
                <w:sz w:val="22"/>
                <w:szCs w:val="22"/>
              </w:rPr>
            </w:pPr>
            <w:r w:rsidRPr="00BA5ED9">
              <w:rPr>
                <w:bCs/>
                <w:sz w:val="22"/>
                <w:szCs w:val="22"/>
              </w:rPr>
              <w:t>Service fee per page (THB)</w:t>
            </w:r>
          </w:p>
        </w:tc>
      </w:tr>
      <w:tr w:rsidR="008029C1" w:rsidRPr="00BA5ED9" w:rsidTr="007972BE">
        <w:tc>
          <w:tcPr>
            <w:tcW w:w="2394" w:type="dxa"/>
          </w:tcPr>
          <w:p w:rsidR="008029C1" w:rsidRPr="00BA5ED9" w:rsidRDefault="008029C1" w:rsidP="007972BE">
            <w:pPr>
              <w:spacing w:line="360" w:lineRule="auto"/>
              <w:rPr>
                <w:bCs/>
                <w:sz w:val="22"/>
                <w:szCs w:val="22"/>
              </w:rPr>
            </w:pPr>
            <w:r w:rsidRPr="009B1C6C">
              <w:rPr>
                <w:bCs/>
                <w:sz w:val="22"/>
                <w:szCs w:val="22"/>
              </w:rPr>
              <w:t>Smaller</w:t>
            </w:r>
            <w:r w:rsidRPr="009B1C6C" w:rsidDel="009B1C6C">
              <w:rPr>
                <w:bCs/>
                <w:sz w:val="22"/>
                <w:szCs w:val="22"/>
              </w:rPr>
              <w:t xml:space="preserve"> </w:t>
            </w:r>
            <w:r>
              <w:rPr>
                <w:bCs/>
                <w:sz w:val="22"/>
                <w:szCs w:val="22"/>
              </w:rPr>
              <w:t>than A4</w:t>
            </w:r>
          </w:p>
        </w:tc>
        <w:tc>
          <w:tcPr>
            <w:tcW w:w="5094" w:type="dxa"/>
          </w:tcPr>
          <w:p w:rsidR="008029C1" w:rsidRPr="00BA5ED9" w:rsidRDefault="008029C1" w:rsidP="007972BE">
            <w:pPr>
              <w:spacing w:line="360" w:lineRule="auto"/>
              <w:rPr>
                <w:bCs/>
                <w:sz w:val="22"/>
                <w:szCs w:val="22"/>
              </w:rPr>
            </w:pPr>
            <w:r>
              <w:rPr>
                <w:bCs/>
                <w:sz w:val="22"/>
                <w:szCs w:val="22"/>
              </w:rPr>
              <w:t>Up to 16 pages</w:t>
            </w:r>
          </w:p>
        </w:tc>
        <w:tc>
          <w:tcPr>
            <w:tcW w:w="162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p>
        </w:tc>
        <w:tc>
          <w:tcPr>
            <w:tcW w:w="5094" w:type="dxa"/>
          </w:tcPr>
          <w:p w:rsidR="008029C1" w:rsidRPr="00BA5ED9" w:rsidRDefault="008029C1" w:rsidP="007972BE">
            <w:pPr>
              <w:spacing w:line="360" w:lineRule="auto"/>
              <w:rPr>
                <w:bCs/>
                <w:sz w:val="22"/>
                <w:szCs w:val="22"/>
              </w:rPr>
            </w:pPr>
            <w:r>
              <w:rPr>
                <w:bCs/>
                <w:sz w:val="22"/>
                <w:szCs w:val="22"/>
              </w:rPr>
              <w:t>More than 16 pages, but less than 40 pages</w:t>
            </w:r>
          </w:p>
        </w:tc>
        <w:tc>
          <w:tcPr>
            <w:tcW w:w="162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t>A4</w:t>
            </w:r>
          </w:p>
        </w:tc>
        <w:tc>
          <w:tcPr>
            <w:tcW w:w="5094" w:type="dxa"/>
          </w:tcPr>
          <w:p w:rsidR="008029C1" w:rsidRPr="00BA5ED9" w:rsidRDefault="008029C1" w:rsidP="007972BE">
            <w:pPr>
              <w:spacing w:line="360" w:lineRule="auto"/>
              <w:rPr>
                <w:bCs/>
                <w:sz w:val="22"/>
                <w:szCs w:val="22"/>
              </w:rPr>
            </w:pPr>
            <w:r>
              <w:rPr>
                <w:bCs/>
                <w:sz w:val="22"/>
                <w:szCs w:val="22"/>
              </w:rPr>
              <w:t>Up to 16 pages</w:t>
            </w:r>
          </w:p>
        </w:tc>
        <w:tc>
          <w:tcPr>
            <w:tcW w:w="162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p>
        </w:tc>
        <w:tc>
          <w:tcPr>
            <w:tcW w:w="5094" w:type="dxa"/>
          </w:tcPr>
          <w:p w:rsidR="008029C1" w:rsidRPr="00BA5ED9" w:rsidRDefault="008029C1" w:rsidP="007972BE">
            <w:pPr>
              <w:spacing w:line="360" w:lineRule="auto"/>
              <w:rPr>
                <w:bCs/>
                <w:sz w:val="22"/>
                <w:szCs w:val="22"/>
              </w:rPr>
            </w:pPr>
            <w:r>
              <w:rPr>
                <w:bCs/>
                <w:sz w:val="22"/>
                <w:szCs w:val="22"/>
              </w:rPr>
              <w:t>More than 16 pages, but less than 40 pages</w:t>
            </w:r>
          </w:p>
        </w:tc>
        <w:tc>
          <w:tcPr>
            <w:tcW w:w="1620" w:type="dxa"/>
          </w:tcPr>
          <w:p w:rsidR="008029C1" w:rsidRPr="00BA5ED9" w:rsidRDefault="008029C1" w:rsidP="007972BE">
            <w:pPr>
              <w:spacing w:line="360" w:lineRule="auto"/>
              <w:rPr>
                <w:bCs/>
                <w:sz w:val="22"/>
                <w:szCs w:val="22"/>
              </w:rPr>
            </w:pPr>
          </w:p>
        </w:tc>
      </w:tr>
    </w:tbl>
    <w:p w:rsidR="008029C1" w:rsidRDefault="008029C1" w:rsidP="008029C1">
      <w:pPr>
        <w:spacing w:line="360" w:lineRule="auto"/>
        <w:rPr>
          <w:b/>
          <w:sz w:val="22"/>
          <w:szCs w:val="22"/>
        </w:rPr>
      </w:pPr>
    </w:p>
    <w:p w:rsidR="008029C1" w:rsidRDefault="008029C1" w:rsidP="008029C1">
      <w:pPr>
        <w:spacing w:line="360" w:lineRule="auto"/>
        <w:rPr>
          <w:b/>
          <w:sz w:val="22"/>
          <w:szCs w:val="22"/>
        </w:rPr>
      </w:pPr>
      <w:r>
        <w:rPr>
          <w:b/>
          <w:sz w:val="22"/>
          <w:szCs w:val="22"/>
        </w:rPr>
        <w:t>5. Books</w:t>
      </w:r>
    </w:p>
    <w:p w:rsidR="008029C1" w:rsidRDefault="008029C1" w:rsidP="008029C1">
      <w:pPr>
        <w:spacing w:line="360" w:lineRule="auto"/>
        <w:rPr>
          <w:b/>
          <w:sz w:val="22"/>
          <w:szCs w:val="22"/>
        </w:rPr>
      </w:pPr>
      <w:r>
        <w:rPr>
          <w:b/>
          <w:sz w:val="22"/>
          <w:szCs w:val="22"/>
        </w:rPr>
        <w:t>5.1. Designing cover/inner cover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3240"/>
      </w:tblGrid>
      <w:tr w:rsidR="008029C1" w:rsidRPr="00BA5ED9" w:rsidTr="007972BE">
        <w:tc>
          <w:tcPr>
            <w:tcW w:w="2394" w:type="dxa"/>
          </w:tcPr>
          <w:p w:rsidR="008029C1" w:rsidRPr="00BA5ED9" w:rsidRDefault="008029C1" w:rsidP="007972BE">
            <w:pPr>
              <w:spacing w:line="360" w:lineRule="auto"/>
              <w:rPr>
                <w:bCs/>
                <w:sz w:val="22"/>
                <w:szCs w:val="22"/>
              </w:rPr>
            </w:pPr>
            <w:r w:rsidRPr="00BA5ED9">
              <w:rPr>
                <w:bCs/>
                <w:sz w:val="22"/>
                <w:szCs w:val="22"/>
              </w:rPr>
              <w:t>Size</w:t>
            </w:r>
          </w:p>
        </w:tc>
        <w:tc>
          <w:tcPr>
            <w:tcW w:w="2394" w:type="dxa"/>
          </w:tcPr>
          <w:p w:rsidR="008029C1" w:rsidRPr="00BA5ED9" w:rsidRDefault="008029C1" w:rsidP="007972BE">
            <w:pPr>
              <w:spacing w:line="360" w:lineRule="auto"/>
              <w:rPr>
                <w:bCs/>
                <w:sz w:val="22"/>
                <w:szCs w:val="22"/>
              </w:rPr>
            </w:pPr>
            <w:r w:rsidRPr="00BA5ED9">
              <w:rPr>
                <w:bCs/>
                <w:sz w:val="22"/>
                <w:szCs w:val="22"/>
              </w:rPr>
              <w:t>Pages</w:t>
            </w:r>
          </w:p>
        </w:tc>
        <w:tc>
          <w:tcPr>
            <w:tcW w:w="3240" w:type="dxa"/>
          </w:tcPr>
          <w:p w:rsidR="008029C1" w:rsidRPr="00BA5ED9" w:rsidRDefault="008029C1" w:rsidP="007972BE">
            <w:pPr>
              <w:spacing w:line="360" w:lineRule="auto"/>
              <w:rPr>
                <w:bCs/>
                <w:sz w:val="22"/>
                <w:szCs w:val="22"/>
              </w:rPr>
            </w:pPr>
            <w:r w:rsidRPr="00BA5ED9">
              <w:rPr>
                <w:bCs/>
                <w:sz w:val="22"/>
                <w:szCs w:val="22"/>
              </w:rPr>
              <w:t>Service fee per page (THB)</w:t>
            </w:r>
          </w:p>
        </w:tc>
      </w:tr>
      <w:tr w:rsidR="008029C1" w:rsidRPr="00BA5ED9" w:rsidTr="007972BE">
        <w:tc>
          <w:tcPr>
            <w:tcW w:w="2394" w:type="dxa"/>
          </w:tcPr>
          <w:p w:rsidR="008029C1" w:rsidRPr="00BA5ED9" w:rsidRDefault="008029C1" w:rsidP="007972BE">
            <w:pPr>
              <w:spacing w:line="360" w:lineRule="auto"/>
              <w:rPr>
                <w:bCs/>
                <w:sz w:val="22"/>
                <w:szCs w:val="22"/>
              </w:rPr>
            </w:pPr>
            <w:r w:rsidRPr="009B1C6C">
              <w:rPr>
                <w:bCs/>
                <w:sz w:val="22"/>
                <w:szCs w:val="22"/>
              </w:rPr>
              <w:t>Smaller</w:t>
            </w:r>
            <w:r w:rsidRPr="009B1C6C" w:rsidDel="009B1C6C">
              <w:rPr>
                <w:bCs/>
                <w:sz w:val="22"/>
                <w:szCs w:val="22"/>
              </w:rPr>
              <w:t xml:space="preserve"> </w:t>
            </w:r>
            <w:r>
              <w:rPr>
                <w:bCs/>
                <w:sz w:val="22"/>
                <w:szCs w:val="22"/>
              </w:rPr>
              <w:t>than A4</w:t>
            </w:r>
          </w:p>
        </w:tc>
        <w:tc>
          <w:tcPr>
            <w:tcW w:w="2394" w:type="dxa"/>
          </w:tcPr>
          <w:p w:rsidR="008029C1" w:rsidRPr="00BA5ED9" w:rsidRDefault="008029C1" w:rsidP="007972BE">
            <w:pPr>
              <w:spacing w:line="360" w:lineRule="auto"/>
              <w:rPr>
                <w:bCs/>
                <w:sz w:val="22"/>
                <w:szCs w:val="22"/>
              </w:rPr>
            </w:pPr>
            <w:r>
              <w:rPr>
                <w:bCs/>
                <w:sz w:val="22"/>
                <w:szCs w:val="22"/>
              </w:rPr>
              <w:t>2</w:t>
            </w:r>
          </w:p>
        </w:tc>
        <w:tc>
          <w:tcPr>
            <w:tcW w:w="324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t>A4 and ++</w:t>
            </w:r>
          </w:p>
        </w:tc>
        <w:tc>
          <w:tcPr>
            <w:tcW w:w="2394" w:type="dxa"/>
          </w:tcPr>
          <w:p w:rsidR="008029C1" w:rsidRPr="00BA5ED9" w:rsidRDefault="008029C1" w:rsidP="007972BE">
            <w:pPr>
              <w:spacing w:line="360" w:lineRule="auto"/>
              <w:rPr>
                <w:bCs/>
                <w:sz w:val="22"/>
                <w:szCs w:val="22"/>
              </w:rPr>
            </w:pPr>
            <w:r>
              <w:rPr>
                <w:bCs/>
                <w:sz w:val="22"/>
                <w:szCs w:val="22"/>
              </w:rPr>
              <w:t>2</w:t>
            </w:r>
          </w:p>
        </w:tc>
        <w:tc>
          <w:tcPr>
            <w:tcW w:w="3240" w:type="dxa"/>
          </w:tcPr>
          <w:p w:rsidR="008029C1" w:rsidRPr="00BA5ED9" w:rsidRDefault="008029C1" w:rsidP="007972BE">
            <w:pPr>
              <w:spacing w:line="360" w:lineRule="auto"/>
              <w:rPr>
                <w:bCs/>
                <w:sz w:val="22"/>
                <w:szCs w:val="22"/>
              </w:rPr>
            </w:pPr>
          </w:p>
        </w:tc>
      </w:tr>
    </w:tbl>
    <w:p w:rsidR="008029C1" w:rsidRDefault="008029C1" w:rsidP="008029C1">
      <w:pPr>
        <w:spacing w:line="360" w:lineRule="auto"/>
        <w:rPr>
          <w:b/>
          <w:sz w:val="22"/>
          <w:szCs w:val="22"/>
        </w:rPr>
      </w:pPr>
    </w:p>
    <w:p w:rsidR="008029C1" w:rsidRDefault="008029C1" w:rsidP="008029C1">
      <w:pPr>
        <w:spacing w:line="360" w:lineRule="auto"/>
        <w:rPr>
          <w:b/>
          <w:sz w:val="22"/>
          <w:szCs w:val="22"/>
        </w:rPr>
      </w:pPr>
      <w:r>
        <w:rPr>
          <w:b/>
          <w:sz w:val="22"/>
          <w:szCs w:val="22"/>
        </w:rPr>
        <w:t>5.2. Designing inside pages/text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4104"/>
        <w:gridCol w:w="2610"/>
      </w:tblGrid>
      <w:tr w:rsidR="008029C1" w:rsidRPr="00BA5ED9" w:rsidTr="007972BE">
        <w:tc>
          <w:tcPr>
            <w:tcW w:w="2394" w:type="dxa"/>
          </w:tcPr>
          <w:p w:rsidR="008029C1" w:rsidRPr="00BA5ED9" w:rsidRDefault="008029C1" w:rsidP="007972BE">
            <w:pPr>
              <w:spacing w:line="360" w:lineRule="auto"/>
              <w:rPr>
                <w:bCs/>
                <w:sz w:val="22"/>
                <w:szCs w:val="22"/>
              </w:rPr>
            </w:pPr>
            <w:r w:rsidRPr="00BA5ED9">
              <w:rPr>
                <w:bCs/>
                <w:sz w:val="22"/>
                <w:szCs w:val="22"/>
              </w:rPr>
              <w:t>Size</w:t>
            </w:r>
          </w:p>
        </w:tc>
        <w:tc>
          <w:tcPr>
            <w:tcW w:w="4104" w:type="dxa"/>
          </w:tcPr>
          <w:p w:rsidR="008029C1" w:rsidRPr="00BA5ED9" w:rsidRDefault="008029C1" w:rsidP="007972BE">
            <w:pPr>
              <w:spacing w:line="360" w:lineRule="auto"/>
              <w:rPr>
                <w:bCs/>
                <w:sz w:val="22"/>
                <w:szCs w:val="22"/>
              </w:rPr>
            </w:pPr>
            <w:r w:rsidRPr="00BA5ED9">
              <w:rPr>
                <w:bCs/>
                <w:sz w:val="22"/>
                <w:szCs w:val="22"/>
              </w:rPr>
              <w:t>Pages</w:t>
            </w:r>
          </w:p>
        </w:tc>
        <w:tc>
          <w:tcPr>
            <w:tcW w:w="2610" w:type="dxa"/>
          </w:tcPr>
          <w:p w:rsidR="008029C1" w:rsidRPr="00BA5ED9" w:rsidRDefault="008029C1" w:rsidP="007972BE">
            <w:pPr>
              <w:spacing w:line="360" w:lineRule="auto"/>
              <w:rPr>
                <w:bCs/>
                <w:sz w:val="22"/>
                <w:szCs w:val="22"/>
              </w:rPr>
            </w:pPr>
            <w:r w:rsidRPr="00BA5ED9">
              <w:rPr>
                <w:bCs/>
                <w:sz w:val="22"/>
                <w:szCs w:val="22"/>
              </w:rPr>
              <w:t>Service fee per page (THB)</w:t>
            </w:r>
          </w:p>
        </w:tc>
      </w:tr>
      <w:tr w:rsidR="008029C1" w:rsidRPr="00BA5ED9" w:rsidTr="007972BE">
        <w:tc>
          <w:tcPr>
            <w:tcW w:w="2394" w:type="dxa"/>
          </w:tcPr>
          <w:p w:rsidR="008029C1" w:rsidRPr="00BA5ED9" w:rsidRDefault="008029C1" w:rsidP="007972BE">
            <w:pPr>
              <w:spacing w:line="360" w:lineRule="auto"/>
              <w:rPr>
                <w:bCs/>
                <w:sz w:val="22"/>
                <w:szCs w:val="22"/>
              </w:rPr>
            </w:pPr>
            <w:r w:rsidRPr="009B1C6C">
              <w:rPr>
                <w:bCs/>
                <w:sz w:val="22"/>
                <w:szCs w:val="22"/>
              </w:rPr>
              <w:t>Smaller</w:t>
            </w:r>
            <w:r w:rsidRPr="009B1C6C" w:rsidDel="009B1C6C">
              <w:rPr>
                <w:bCs/>
                <w:sz w:val="22"/>
                <w:szCs w:val="22"/>
              </w:rPr>
              <w:t xml:space="preserve"> </w:t>
            </w:r>
            <w:r>
              <w:rPr>
                <w:bCs/>
                <w:sz w:val="22"/>
                <w:szCs w:val="22"/>
              </w:rPr>
              <w:t>than A4</w:t>
            </w:r>
          </w:p>
        </w:tc>
        <w:tc>
          <w:tcPr>
            <w:tcW w:w="4104" w:type="dxa"/>
          </w:tcPr>
          <w:p w:rsidR="008029C1" w:rsidRPr="00BA5ED9" w:rsidRDefault="008029C1" w:rsidP="007972BE">
            <w:pPr>
              <w:spacing w:line="360" w:lineRule="auto"/>
              <w:rPr>
                <w:bCs/>
                <w:sz w:val="22"/>
                <w:szCs w:val="22"/>
              </w:rPr>
            </w:pPr>
            <w:r>
              <w:rPr>
                <w:bCs/>
                <w:sz w:val="22"/>
                <w:szCs w:val="22"/>
              </w:rPr>
              <w:t>Up to 50 pages</w:t>
            </w:r>
          </w:p>
        </w:tc>
        <w:tc>
          <w:tcPr>
            <w:tcW w:w="261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p>
        </w:tc>
        <w:tc>
          <w:tcPr>
            <w:tcW w:w="4104" w:type="dxa"/>
          </w:tcPr>
          <w:p w:rsidR="008029C1" w:rsidRPr="00BA5ED9" w:rsidRDefault="008029C1" w:rsidP="007972BE">
            <w:pPr>
              <w:spacing w:line="360" w:lineRule="auto"/>
              <w:rPr>
                <w:bCs/>
                <w:sz w:val="22"/>
                <w:szCs w:val="22"/>
              </w:rPr>
            </w:pPr>
            <w:r>
              <w:rPr>
                <w:bCs/>
                <w:sz w:val="22"/>
                <w:szCs w:val="22"/>
              </w:rPr>
              <w:t>More than 50 pages</w:t>
            </w:r>
          </w:p>
        </w:tc>
        <w:tc>
          <w:tcPr>
            <w:tcW w:w="261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lastRenderedPageBreak/>
              <w:t>A4 and++</w:t>
            </w:r>
          </w:p>
        </w:tc>
        <w:tc>
          <w:tcPr>
            <w:tcW w:w="4104" w:type="dxa"/>
          </w:tcPr>
          <w:p w:rsidR="008029C1" w:rsidRPr="00BA5ED9" w:rsidRDefault="008029C1" w:rsidP="007972BE">
            <w:pPr>
              <w:spacing w:line="360" w:lineRule="auto"/>
              <w:rPr>
                <w:bCs/>
                <w:sz w:val="22"/>
                <w:szCs w:val="22"/>
              </w:rPr>
            </w:pPr>
            <w:r>
              <w:rPr>
                <w:bCs/>
                <w:sz w:val="22"/>
                <w:szCs w:val="22"/>
              </w:rPr>
              <w:t>Up to 50 pages</w:t>
            </w:r>
          </w:p>
        </w:tc>
        <w:tc>
          <w:tcPr>
            <w:tcW w:w="261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p>
        </w:tc>
        <w:tc>
          <w:tcPr>
            <w:tcW w:w="4104" w:type="dxa"/>
          </w:tcPr>
          <w:p w:rsidR="008029C1" w:rsidRPr="00BA5ED9" w:rsidRDefault="008029C1" w:rsidP="007972BE">
            <w:pPr>
              <w:spacing w:line="360" w:lineRule="auto"/>
              <w:rPr>
                <w:bCs/>
                <w:sz w:val="22"/>
                <w:szCs w:val="22"/>
              </w:rPr>
            </w:pPr>
            <w:r>
              <w:rPr>
                <w:bCs/>
                <w:sz w:val="22"/>
                <w:szCs w:val="22"/>
              </w:rPr>
              <w:t>More than 50 pages</w:t>
            </w:r>
          </w:p>
        </w:tc>
        <w:tc>
          <w:tcPr>
            <w:tcW w:w="2610" w:type="dxa"/>
          </w:tcPr>
          <w:p w:rsidR="008029C1" w:rsidRPr="00BA5ED9" w:rsidRDefault="008029C1" w:rsidP="007972BE">
            <w:pPr>
              <w:spacing w:line="360" w:lineRule="auto"/>
              <w:rPr>
                <w:bCs/>
                <w:sz w:val="22"/>
                <w:szCs w:val="22"/>
              </w:rPr>
            </w:pPr>
          </w:p>
        </w:tc>
      </w:tr>
    </w:tbl>
    <w:p w:rsidR="008029C1" w:rsidRDefault="008029C1" w:rsidP="008029C1">
      <w:pPr>
        <w:spacing w:line="360" w:lineRule="auto"/>
        <w:rPr>
          <w:b/>
          <w:sz w:val="22"/>
          <w:szCs w:val="22"/>
        </w:rPr>
      </w:pPr>
    </w:p>
    <w:p w:rsidR="008029C1" w:rsidRDefault="008029C1" w:rsidP="008029C1">
      <w:pPr>
        <w:spacing w:line="360" w:lineRule="auto"/>
        <w:rPr>
          <w:b/>
          <w:sz w:val="22"/>
          <w:szCs w:val="22"/>
        </w:rPr>
      </w:pPr>
      <w:r>
        <w:rPr>
          <w:b/>
          <w:sz w:val="22"/>
          <w:szCs w:val="22"/>
        </w:rPr>
        <w:t>5.3. Designing back cover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790"/>
      </w:tblGrid>
      <w:tr w:rsidR="008029C1" w:rsidRPr="00BA5ED9" w:rsidTr="007972BE">
        <w:tc>
          <w:tcPr>
            <w:tcW w:w="2394" w:type="dxa"/>
          </w:tcPr>
          <w:p w:rsidR="008029C1" w:rsidRPr="00BA5ED9" w:rsidRDefault="008029C1" w:rsidP="007972BE">
            <w:pPr>
              <w:spacing w:line="360" w:lineRule="auto"/>
              <w:rPr>
                <w:bCs/>
                <w:sz w:val="22"/>
                <w:szCs w:val="22"/>
              </w:rPr>
            </w:pPr>
            <w:r w:rsidRPr="00BA5ED9">
              <w:rPr>
                <w:bCs/>
                <w:sz w:val="22"/>
                <w:szCs w:val="22"/>
              </w:rPr>
              <w:t>Size</w:t>
            </w:r>
          </w:p>
        </w:tc>
        <w:tc>
          <w:tcPr>
            <w:tcW w:w="2394" w:type="dxa"/>
          </w:tcPr>
          <w:p w:rsidR="008029C1" w:rsidRPr="00BA5ED9" w:rsidRDefault="008029C1" w:rsidP="007972BE">
            <w:pPr>
              <w:spacing w:line="360" w:lineRule="auto"/>
              <w:rPr>
                <w:bCs/>
                <w:sz w:val="22"/>
                <w:szCs w:val="22"/>
              </w:rPr>
            </w:pPr>
            <w:r w:rsidRPr="00BA5ED9">
              <w:rPr>
                <w:bCs/>
                <w:sz w:val="22"/>
                <w:szCs w:val="22"/>
              </w:rPr>
              <w:t>Pages</w:t>
            </w:r>
          </w:p>
        </w:tc>
        <w:tc>
          <w:tcPr>
            <w:tcW w:w="2790" w:type="dxa"/>
          </w:tcPr>
          <w:p w:rsidR="008029C1" w:rsidRPr="00BA5ED9" w:rsidRDefault="008029C1" w:rsidP="007972BE">
            <w:pPr>
              <w:spacing w:line="360" w:lineRule="auto"/>
              <w:rPr>
                <w:bCs/>
                <w:sz w:val="22"/>
                <w:szCs w:val="22"/>
              </w:rPr>
            </w:pPr>
            <w:r w:rsidRPr="00BA5ED9">
              <w:rPr>
                <w:bCs/>
                <w:sz w:val="22"/>
                <w:szCs w:val="22"/>
              </w:rPr>
              <w:t>Service fee per page (THB)</w:t>
            </w:r>
          </w:p>
        </w:tc>
      </w:tr>
      <w:tr w:rsidR="008029C1" w:rsidRPr="00BA5ED9" w:rsidTr="007972BE">
        <w:tc>
          <w:tcPr>
            <w:tcW w:w="2394" w:type="dxa"/>
          </w:tcPr>
          <w:p w:rsidR="008029C1" w:rsidRPr="00BA5ED9" w:rsidRDefault="008029C1" w:rsidP="007972BE">
            <w:pPr>
              <w:spacing w:line="360" w:lineRule="auto"/>
              <w:rPr>
                <w:bCs/>
                <w:sz w:val="22"/>
                <w:szCs w:val="22"/>
              </w:rPr>
            </w:pPr>
            <w:r w:rsidRPr="009B1C6C">
              <w:rPr>
                <w:bCs/>
                <w:sz w:val="22"/>
                <w:szCs w:val="22"/>
              </w:rPr>
              <w:t>Smaller</w:t>
            </w:r>
            <w:r w:rsidRPr="009B1C6C" w:rsidDel="009B1C6C">
              <w:rPr>
                <w:bCs/>
                <w:sz w:val="22"/>
                <w:szCs w:val="22"/>
              </w:rPr>
              <w:t xml:space="preserve"> </w:t>
            </w:r>
            <w:r>
              <w:rPr>
                <w:bCs/>
                <w:sz w:val="22"/>
                <w:szCs w:val="22"/>
              </w:rPr>
              <w:t>than A4</w:t>
            </w:r>
          </w:p>
        </w:tc>
        <w:tc>
          <w:tcPr>
            <w:tcW w:w="2394" w:type="dxa"/>
          </w:tcPr>
          <w:p w:rsidR="008029C1" w:rsidRPr="00BA5ED9" w:rsidRDefault="008029C1" w:rsidP="007972BE">
            <w:pPr>
              <w:spacing w:line="360" w:lineRule="auto"/>
              <w:rPr>
                <w:bCs/>
                <w:sz w:val="22"/>
                <w:szCs w:val="22"/>
              </w:rPr>
            </w:pPr>
            <w:r>
              <w:rPr>
                <w:bCs/>
                <w:sz w:val="22"/>
                <w:szCs w:val="22"/>
              </w:rPr>
              <w:t>2</w:t>
            </w:r>
          </w:p>
        </w:tc>
        <w:tc>
          <w:tcPr>
            <w:tcW w:w="279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t>A4 and ++</w:t>
            </w:r>
          </w:p>
        </w:tc>
        <w:tc>
          <w:tcPr>
            <w:tcW w:w="2394" w:type="dxa"/>
          </w:tcPr>
          <w:p w:rsidR="008029C1" w:rsidRPr="00BA5ED9" w:rsidRDefault="008029C1" w:rsidP="007972BE">
            <w:pPr>
              <w:spacing w:line="360" w:lineRule="auto"/>
              <w:rPr>
                <w:bCs/>
                <w:sz w:val="22"/>
                <w:szCs w:val="22"/>
              </w:rPr>
            </w:pPr>
            <w:r>
              <w:rPr>
                <w:bCs/>
                <w:sz w:val="22"/>
                <w:szCs w:val="22"/>
              </w:rPr>
              <w:t>2</w:t>
            </w:r>
          </w:p>
        </w:tc>
        <w:tc>
          <w:tcPr>
            <w:tcW w:w="2790" w:type="dxa"/>
          </w:tcPr>
          <w:p w:rsidR="008029C1" w:rsidRPr="00BA5ED9" w:rsidRDefault="008029C1" w:rsidP="007972BE">
            <w:pPr>
              <w:spacing w:line="360" w:lineRule="auto"/>
              <w:rPr>
                <w:bCs/>
                <w:sz w:val="22"/>
                <w:szCs w:val="22"/>
              </w:rPr>
            </w:pPr>
          </w:p>
        </w:tc>
      </w:tr>
    </w:tbl>
    <w:p w:rsidR="008029C1" w:rsidRDefault="008029C1" w:rsidP="008029C1">
      <w:pPr>
        <w:spacing w:line="360" w:lineRule="auto"/>
        <w:rPr>
          <w:b/>
          <w:sz w:val="22"/>
          <w:szCs w:val="22"/>
        </w:rPr>
      </w:pPr>
    </w:p>
    <w:p w:rsidR="008029C1" w:rsidRDefault="008029C1" w:rsidP="008029C1">
      <w:pPr>
        <w:spacing w:line="360" w:lineRule="auto"/>
        <w:rPr>
          <w:b/>
          <w:sz w:val="22"/>
          <w:szCs w:val="22"/>
        </w:rPr>
      </w:pPr>
      <w:r>
        <w:rPr>
          <w:b/>
          <w:sz w:val="22"/>
          <w:szCs w:val="22"/>
        </w:rPr>
        <w:t>6. Folders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790"/>
      </w:tblGrid>
      <w:tr w:rsidR="008029C1" w:rsidRPr="00BA5ED9" w:rsidTr="007972BE">
        <w:tc>
          <w:tcPr>
            <w:tcW w:w="2394" w:type="dxa"/>
          </w:tcPr>
          <w:p w:rsidR="008029C1" w:rsidRPr="00BA5ED9" w:rsidRDefault="008029C1" w:rsidP="007972BE">
            <w:pPr>
              <w:spacing w:line="360" w:lineRule="auto"/>
              <w:rPr>
                <w:bCs/>
                <w:sz w:val="22"/>
                <w:szCs w:val="22"/>
              </w:rPr>
            </w:pPr>
            <w:r w:rsidRPr="00BA5ED9">
              <w:rPr>
                <w:bCs/>
                <w:sz w:val="22"/>
                <w:szCs w:val="22"/>
              </w:rPr>
              <w:t>Size</w:t>
            </w:r>
          </w:p>
        </w:tc>
        <w:tc>
          <w:tcPr>
            <w:tcW w:w="2394" w:type="dxa"/>
          </w:tcPr>
          <w:p w:rsidR="008029C1" w:rsidRPr="00BA5ED9" w:rsidRDefault="008029C1" w:rsidP="007972BE">
            <w:pPr>
              <w:spacing w:line="360" w:lineRule="auto"/>
              <w:rPr>
                <w:bCs/>
                <w:sz w:val="22"/>
                <w:szCs w:val="22"/>
              </w:rPr>
            </w:pPr>
            <w:r w:rsidRPr="00BA5ED9">
              <w:rPr>
                <w:bCs/>
                <w:sz w:val="22"/>
                <w:szCs w:val="22"/>
              </w:rPr>
              <w:t>Pages</w:t>
            </w:r>
          </w:p>
        </w:tc>
        <w:tc>
          <w:tcPr>
            <w:tcW w:w="2790" w:type="dxa"/>
          </w:tcPr>
          <w:p w:rsidR="008029C1" w:rsidRPr="00BA5ED9" w:rsidRDefault="008029C1" w:rsidP="007972BE">
            <w:pPr>
              <w:spacing w:line="360" w:lineRule="auto"/>
              <w:rPr>
                <w:bCs/>
                <w:sz w:val="22"/>
                <w:szCs w:val="22"/>
              </w:rPr>
            </w:pPr>
            <w:r w:rsidRPr="00BA5ED9">
              <w:rPr>
                <w:bCs/>
                <w:sz w:val="22"/>
                <w:szCs w:val="22"/>
              </w:rPr>
              <w:t>Service fee per page (THB)</w:t>
            </w: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t>Up to A4 and ++</w:t>
            </w:r>
          </w:p>
        </w:tc>
        <w:tc>
          <w:tcPr>
            <w:tcW w:w="2394" w:type="dxa"/>
          </w:tcPr>
          <w:p w:rsidR="008029C1" w:rsidRPr="00BA5ED9" w:rsidRDefault="008029C1" w:rsidP="007972BE">
            <w:pPr>
              <w:spacing w:line="360" w:lineRule="auto"/>
              <w:rPr>
                <w:bCs/>
                <w:sz w:val="22"/>
                <w:szCs w:val="22"/>
              </w:rPr>
            </w:pPr>
            <w:r>
              <w:rPr>
                <w:bCs/>
                <w:sz w:val="22"/>
                <w:szCs w:val="22"/>
              </w:rPr>
              <w:t>2 + pockets</w:t>
            </w:r>
          </w:p>
        </w:tc>
        <w:tc>
          <w:tcPr>
            <w:tcW w:w="2790" w:type="dxa"/>
          </w:tcPr>
          <w:p w:rsidR="008029C1" w:rsidRPr="00BA5ED9" w:rsidRDefault="008029C1" w:rsidP="007972BE">
            <w:pPr>
              <w:spacing w:line="360" w:lineRule="auto"/>
              <w:rPr>
                <w:bCs/>
                <w:sz w:val="22"/>
                <w:szCs w:val="22"/>
              </w:rPr>
            </w:pPr>
          </w:p>
        </w:tc>
      </w:tr>
    </w:tbl>
    <w:p w:rsidR="008029C1" w:rsidRDefault="008029C1" w:rsidP="008029C1">
      <w:pPr>
        <w:spacing w:line="360" w:lineRule="auto"/>
        <w:rPr>
          <w:b/>
          <w:sz w:val="22"/>
          <w:szCs w:val="22"/>
        </w:rPr>
      </w:pPr>
    </w:p>
    <w:p w:rsidR="008029C1" w:rsidRDefault="008029C1" w:rsidP="008029C1">
      <w:pPr>
        <w:spacing w:line="360" w:lineRule="auto"/>
        <w:rPr>
          <w:b/>
          <w:sz w:val="22"/>
          <w:szCs w:val="22"/>
        </w:rPr>
      </w:pPr>
      <w:r>
        <w:rPr>
          <w:b/>
          <w:sz w:val="22"/>
          <w:szCs w:val="22"/>
        </w:rPr>
        <w:t>7. Posters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2394"/>
        <w:gridCol w:w="2790"/>
      </w:tblGrid>
      <w:tr w:rsidR="008029C1" w:rsidRPr="00BA5ED9" w:rsidTr="007972BE">
        <w:tc>
          <w:tcPr>
            <w:tcW w:w="2394" w:type="dxa"/>
          </w:tcPr>
          <w:p w:rsidR="008029C1" w:rsidRPr="00BA5ED9" w:rsidRDefault="008029C1" w:rsidP="007972BE">
            <w:pPr>
              <w:spacing w:line="360" w:lineRule="auto"/>
              <w:rPr>
                <w:bCs/>
                <w:sz w:val="22"/>
                <w:szCs w:val="22"/>
              </w:rPr>
            </w:pPr>
            <w:r w:rsidRPr="00BA5ED9">
              <w:rPr>
                <w:bCs/>
                <w:sz w:val="22"/>
                <w:szCs w:val="22"/>
              </w:rPr>
              <w:t>Size</w:t>
            </w:r>
          </w:p>
        </w:tc>
        <w:tc>
          <w:tcPr>
            <w:tcW w:w="2394" w:type="dxa"/>
          </w:tcPr>
          <w:p w:rsidR="008029C1" w:rsidRPr="00BA5ED9" w:rsidRDefault="008029C1" w:rsidP="007972BE">
            <w:pPr>
              <w:spacing w:line="360" w:lineRule="auto"/>
              <w:rPr>
                <w:bCs/>
                <w:sz w:val="22"/>
                <w:szCs w:val="22"/>
              </w:rPr>
            </w:pPr>
            <w:r w:rsidRPr="00BA5ED9">
              <w:rPr>
                <w:bCs/>
                <w:sz w:val="22"/>
                <w:szCs w:val="22"/>
              </w:rPr>
              <w:t>Pages</w:t>
            </w:r>
          </w:p>
        </w:tc>
        <w:tc>
          <w:tcPr>
            <w:tcW w:w="2790" w:type="dxa"/>
          </w:tcPr>
          <w:p w:rsidR="008029C1" w:rsidRPr="00BA5ED9" w:rsidRDefault="008029C1" w:rsidP="007972BE">
            <w:pPr>
              <w:spacing w:line="360" w:lineRule="auto"/>
              <w:rPr>
                <w:bCs/>
                <w:sz w:val="22"/>
                <w:szCs w:val="22"/>
              </w:rPr>
            </w:pPr>
            <w:r w:rsidRPr="00BA5ED9">
              <w:rPr>
                <w:bCs/>
                <w:sz w:val="22"/>
                <w:szCs w:val="22"/>
              </w:rPr>
              <w:t>Service fee per page (THB)</w:t>
            </w: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t>A3</w:t>
            </w:r>
          </w:p>
        </w:tc>
        <w:tc>
          <w:tcPr>
            <w:tcW w:w="2394" w:type="dxa"/>
          </w:tcPr>
          <w:p w:rsidR="008029C1" w:rsidRPr="00BA5ED9" w:rsidRDefault="008029C1" w:rsidP="007972BE">
            <w:pPr>
              <w:spacing w:line="360" w:lineRule="auto"/>
              <w:rPr>
                <w:bCs/>
                <w:sz w:val="22"/>
                <w:szCs w:val="22"/>
              </w:rPr>
            </w:pPr>
            <w:r>
              <w:rPr>
                <w:bCs/>
                <w:sz w:val="22"/>
                <w:szCs w:val="22"/>
              </w:rPr>
              <w:t>1</w:t>
            </w:r>
          </w:p>
        </w:tc>
        <w:tc>
          <w:tcPr>
            <w:tcW w:w="279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t>A2</w:t>
            </w:r>
          </w:p>
        </w:tc>
        <w:tc>
          <w:tcPr>
            <w:tcW w:w="2394" w:type="dxa"/>
          </w:tcPr>
          <w:p w:rsidR="008029C1" w:rsidRPr="00BA5ED9" w:rsidRDefault="008029C1" w:rsidP="007972BE">
            <w:pPr>
              <w:spacing w:line="360" w:lineRule="auto"/>
              <w:rPr>
                <w:bCs/>
                <w:sz w:val="22"/>
                <w:szCs w:val="22"/>
              </w:rPr>
            </w:pPr>
            <w:r>
              <w:rPr>
                <w:bCs/>
                <w:sz w:val="22"/>
                <w:szCs w:val="22"/>
              </w:rPr>
              <w:t>1</w:t>
            </w:r>
          </w:p>
        </w:tc>
        <w:tc>
          <w:tcPr>
            <w:tcW w:w="2790"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Default="008029C1" w:rsidP="007972BE">
            <w:pPr>
              <w:spacing w:line="360" w:lineRule="auto"/>
              <w:rPr>
                <w:bCs/>
                <w:sz w:val="22"/>
                <w:szCs w:val="22"/>
              </w:rPr>
            </w:pPr>
            <w:r>
              <w:rPr>
                <w:bCs/>
                <w:sz w:val="22"/>
                <w:szCs w:val="22"/>
              </w:rPr>
              <w:t>A1</w:t>
            </w:r>
          </w:p>
        </w:tc>
        <w:tc>
          <w:tcPr>
            <w:tcW w:w="2394" w:type="dxa"/>
          </w:tcPr>
          <w:p w:rsidR="008029C1" w:rsidRDefault="008029C1" w:rsidP="007972BE">
            <w:pPr>
              <w:spacing w:line="360" w:lineRule="auto"/>
              <w:rPr>
                <w:bCs/>
                <w:sz w:val="22"/>
                <w:szCs w:val="22"/>
              </w:rPr>
            </w:pPr>
            <w:r>
              <w:rPr>
                <w:bCs/>
                <w:sz w:val="22"/>
                <w:szCs w:val="22"/>
              </w:rPr>
              <w:t>1</w:t>
            </w:r>
          </w:p>
        </w:tc>
        <w:tc>
          <w:tcPr>
            <w:tcW w:w="2790" w:type="dxa"/>
          </w:tcPr>
          <w:p w:rsidR="008029C1" w:rsidRPr="00BA5ED9" w:rsidRDefault="008029C1" w:rsidP="007972BE">
            <w:pPr>
              <w:spacing w:line="360" w:lineRule="auto"/>
              <w:rPr>
                <w:bCs/>
                <w:sz w:val="22"/>
                <w:szCs w:val="22"/>
              </w:rPr>
            </w:pPr>
          </w:p>
        </w:tc>
      </w:tr>
    </w:tbl>
    <w:p w:rsidR="008029C1" w:rsidRDefault="008029C1" w:rsidP="008029C1">
      <w:pPr>
        <w:spacing w:line="360" w:lineRule="auto"/>
        <w:rPr>
          <w:b/>
          <w:sz w:val="22"/>
          <w:szCs w:val="22"/>
        </w:rPr>
      </w:pPr>
    </w:p>
    <w:p w:rsidR="008029C1" w:rsidRDefault="008029C1" w:rsidP="008029C1">
      <w:pPr>
        <w:spacing w:line="360" w:lineRule="auto"/>
        <w:rPr>
          <w:b/>
          <w:sz w:val="22"/>
          <w:szCs w:val="22"/>
        </w:rPr>
      </w:pPr>
      <w:r>
        <w:rPr>
          <w:b/>
          <w:sz w:val="22"/>
          <w:szCs w:val="22"/>
        </w:rPr>
        <w:t>8. Photo (Other) Exhibition</w:t>
      </w:r>
    </w:p>
    <w:p w:rsidR="008029C1" w:rsidRDefault="008029C1" w:rsidP="008029C1">
      <w:pPr>
        <w:spacing w:line="360" w:lineRule="auto"/>
        <w:rPr>
          <w:b/>
          <w:sz w:val="22"/>
          <w:szCs w:val="22"/>
        </w:rPr>
      </w:pPr>
      <w:r>
        <w:rPr>
          <w:b/>
          <w:sz w:val="22"/>
          <w:szCs w:val="22"/>
        </w:rPr>
        <w:t>8.1. Layout for Exhibition Room/Hall: Display boards/items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3744"/>
      </w:tblGrid>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t>Number of display</w:t>
            </w:r>
          </w:p>
        </w:tc>
        <w:tc>
          <w:tcPr>
            <w:tcW w:w="3744" w:type="dxa"/>
          </w:tcPr>
          <w:p w:rsidR="008029C1" w:rsidRPr="00BA5ED9" w:rsidRDefault="008029C1" w:rsidP="007972BE">
            <w:pPr>
              <w:spacing w:line="360" w:lineRule="auto"/>
              <w:rPr>
                <w:bCs/>
                <w:sz w:val="22"/>
                <w:szCs w:val="22"/>
              </w:rPr>
            </w:pPr>
            <w:r>
              <w:rPr>
                <w:bCs/>
                <w:sz w:val="22"/>
                <w:szCs w:val="22"/>
              </w:rPr>
              <w:t>Service Fee per display (THB)</w:t>
            </w: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t>1-3 display</w:t>
            </w:r>
          </w:p>
        </w:tc>
        <w:tc>
          <w:tcPr>
            <w:tcW w:w="3744"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t>Up to 5 display</w:t>
            </w:r>
          </w:p>
        </w:tc>
        <w:tc>
          <w:tcPr>
            <w:tcW w:w="3744" w:type="dxa"/>
          </w:tcPr>
          <w:p w:rsidR="008029C1" w:rsidRPr="00BA5ED9" w:rsidRDefault="008029C1" w:rsidP="007972BE">
            <w:pPr>
              <w:spacing w:line="360" w:lineRule="auto"/>
              <w:rPr>
                <w:bCs/>
                <w:sz w:val="22"/>
                <w:szCs w:val="22"/>
              </w:rPr>
            </w:pPr>
          </w:p>
        </w:tc>
      </w:tr>
      <w:tr w:rsidR="008029C1" w:rsidTr="007972BE">
        <w:tc>
          <w:tcPr>
            <w:tcW w:w="2394" w:type="dxa"/>
          </w:tcPr>
          <w:p w:rsidR="008029C1" w:rsidRDefault="008029C1" w:rsidP="007972BE">
            <w:pPr>
              <w:spacing w:line="360" w:lineRule="auto"/>
              <w:rPr>
                <w:bCs/>
                <w:sz w:val="22"/>
                <w:szCs w:val="22"/>
              </w:rPr>
            </w:pPr>
            <w:r>
              <w:rPr>
                <w:bCs/>
                <w:sz w:val="22"/>
                <w:szCs w:val="22"/>
              </w:rPr>
              <w:t>Up to 10 display</w:t>
            </w:r>
          </w:p>
        </w:tc>
        <w:tc>
          <w:tcPr>
            <w:tcW w:w="3744" w:type="dxa"/>
          </w:tcPr>
          <w:p w:rsidR="008029C1" w:rsidRDefault="008029C1" w:rsidP="007972BE">
            <w:pPr>
              <w:spacing w:line="360" w:lineRule="auto"/>
              <w:rPr>
                <w:bCs/>
                <w:sz w:val="22"/>
                <w:szCs w:val="22"/>
              </w:rPr>
            </w:pPr>
          </w:p>
        </w:tc>
      </w:tr>
      <w:tr w:rsidR="008029C1" w:rsidTr="007972BE">
        <w:tc>
          <w:tcPr>
            <w:tcW w:w="2394" w:type="dxa"/>
          </w:tcPr>
          <w:p w:rsidR="008029C1" w:rsidRDefault="008029C1" w:rsidP="007972BE">
            <w:pPr>
              <w:spacing w:line="360" w:lineRule="auto"/>
              <w:rPr>
                <w:bCs/>
                <w:sz w:val="22"/>
                <w:szCs w:val="22"/>
              </w:rPr>
            </w:pPr>
            <w:r>
              <w:rPr>
                <w:bCs/>
                <w:sz w:val="22"/>
                <w:szCs w:val="22"/>
              </w:rPr>
              <w:t>Up to 20 display</w:t>
            </w:r>
          </w:p>
        </w:tc>
        <w:tc>
          <w:tcPr>
            <w:tcW w:w="3744" w:type="dxa"/>
          </w:tcPr>
          <w:p w:rsidR="008029C1" w:rsidRDefault="008029C1" w:rsidP="007972BE">
            <w:pPr>
              <w:spacing w:line="360" w:lineRule="auto"/>
              <w:rPr>
                <w:bCs/>
                <w:sz w:val="22"/>
                <w:szCs w:val="22"/>
              </w:rPr>
            </w:pPr>
          </w:p>
        </w:tc>
      </w:tr>
    </w:tbl>
    <w:p w:rsidR="008029C1" w:rsidRDefault="008029C1" w:rsidP="008029C1">
      <w:pPr>
        <w:spacing w:line="360" w:lineRule="auto"/>
        <w:rPr>
          <w:b/>
          <w:sz w:val="22"/>
          <w:szCs w:val="22"/>
        </w:rPr>
      </w:pPr>
    </w:p>
    <w:p w:rsidR="008029C1" w:rsidRDefault="008029C1" w:rsidP="008029C1">
      <w:pPr>
        <w:spacing w:line="360" w:lineRule="auto"/>
        <w:rPr>
          <w:b/>
          <w:sz w:val="22"/>
          <w:szCs w:val="22"/>
        </w:rPr>
      </w:pPr>
      <w:r>
        <w:rPr>
          <w:b/>
          <w:sz w:val="22"/>
          <w:szCs w:val="22"/>
        </w:rPr>
        <w:t>8.2. Designing display boards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gridCol w:w="3192"/>
      </w:tblGrid>
      <w:tr w:rsidR="008029C1" w:rsidRPr="00D50877" w:rsidTr="007972BE">
        <w:tc>
          <w:tcPr>
            <w:tcW w:w="3192" w:type="dxa"/>
          </w:tcPr>
          <w:p w:rsidR="008029C1" w:rsidRPr="00D50877" w:rsidRDefault="008029C1" w:rsidP="007972BE">
            <w:pPr>
              <w:spacing w:line="360" w:lineRule="auto"/>
              <w:rPr>
                <w:bCs/>
                <w:sz w:val="22"/>
                <w:szCs w:val="22"/>
              </w:rPr>
            </w:pPr>
            <w:r w:rsidRPr="00D50877">
              <w:rPr>
                <w:bCs/>
                <w:sz w:val="22"/>
                <w:szCs w:val="22"/>
              </w:rPr>
              <w:t>Size in Meters</w:t>
            </w:r>
          </w:p>
        </w:tc>
        <w:tc>
          <w:tcPr>
            <w:tcW w:w="3192" w:type="dxa"/>
          </w:tcPr>
          <w:p w:rsidR="008029C1" w:rsidRPr="00D50877" w:rsidRDefault="008029C1" w:rsidP="007972BE">
            <w:pPr>
              <w:spacing w:line="360" w:lineRule="auto"/>
              <w:rPr>
                <w:bCs/>
                <w:sz w:val="22"/>
                <w:szCs w:val="22"/>
              </w:rPr>
            </w:pPr>
            <w:r w:rsidRPr="00D50877">
              <w:rPr>
                <w:bCs/>
                <w:sz w:val="22"/>
                <w:szCs w:val="22"/>
              </w:rPr>
              <w:t>Board</w:t>
            </w:r>
          </w:p>
        </w:tc>
        <w:tc>
          <w:tcPr>
            <w:tcW w:w="3192" w:type="dxa"/>
          </w:tcPr>
          <w:p w:rsidR="008029C1" w:rsidRPr="00D50877" w:rsidRDefault="008029C1" w:rsidP="007972BE">
            <w:pPr>
              <w:spacing w:line="360" w:lineRule="auto"/>
              <w:rPr>
                <w:b/>
                <w:sz w:val="22"/>
                <w:szCs w:val="22"/>
              </w:rPr>
            </w:pPr>
            <w:r w:rsidRPr="00D50877">
              <w:rPr>
                <w:bCs/>
                <w:sz w:val="22"/>
                <w:szCs w:val="22"/>
              </w:rPr>
              <w:t>Service Fee per display (THB)</w:t>
            </w:r>
          </w:p>
        </w:tc>
      </w:tr>
      <w:tr w:rsidR="008029C1" w:rsidRPr="00D50877" w:rsidTr="007972BE">
        <w:tc>
          <w:tcPr>
            <w:tcW w:w="3192" w:type="dxa"/>
          </w:tcPr>
          <w:p w:rsidR="008029C1" w:rsidRPr="00D50877" w:rsidRDefault="008029C1" w:rsidP="007972BE">
            <w:pPr>
              <w:spacing w:line="360" w:lineRule="auto"/>
              <w:rPr>
                <w:bCs/>
                <w:sz w:val="22"/>
                <w:szCs w:val="22"/>
              </w:rPr>
            </w:pPr>
            <w:r w:rsidRPr="00D50877">
              <w:rPr>
                <w:bCs/>
                <w:sz w:val="22"/>
                <w:szCs w:val="22"/>
              </w:rPr>
              <w:t>up to 1.25 x 2.50</w:t>
            </w:r>
          </w:p>
        </w:tc>
        <w:tc>
          <w:tcPr>
            <w:tcW w:w="3192" w:type="dxa"/>
          </w:tcPr>
          <w:p w:rsidR="008029C1" w:rsidRPr="00D50877" w:rsidRDefault="008029C1" w:rsidP="007972BE">
            <w:pPr>
              <w:spacing w:line="360" w:lineRule="auto"/>
              <w:rPr>
                <w:bCs/>
                <w:sz w:val="22"/>
                <w:szCs w:val="22"/>
              </w:rPr>
            </w:pPr>
            <w:r w:rsidRPr="00D50877">
              <w:rPr>
                <w:bCs/>
                <w:sz w:val="22"/>
                <w:szCs w:val="22"/>
              </w:rPr>
              <w:t>1</w:t>
            </w:r>
          </w:p>
        </w:tc>
        <w:tc>
          <w:tcPr>
            <w:tcW w:w="3192" w:type="dxa"/>
          </w:tcPr>
          <w:p w:rsidR="008029C1" w:rsidRPr="00D50877" w:rsidRDefault="008029C1" w:rsidP="007972BE">
            <w:pPr>
              <w:spacing w:line="360" w:lineRule="auto"/>
              <w:rPr>
                <w:bCs/>
                <w:sz w:val="22"/>
                <w:szCs w:val="22"/>
              </w:rPr>
            </w:pPr>
          </w:p>
        </w:tc>
      </w:tr>
    </w:tbl>
    <w:p w:rsidR="008029C1" w:rsidRDefault="008029C1" w:rsidP="008029C1">
      <w:pPr>
        <w:spacing w:line="360" w:lineRule="auto"/>
        <w:rPr>
          <w:b/>
          <w:sz w:val="22"/>
          <w:szCs w:val="22"/>
        </w:rPr>
      </w:pPr>
    </w:p>
    <w:p w:rsidR="008029C1" w:rsidRDefault="008029C1" w:rsidP="008029C1">
      <w:pPr>
        <w:spacing w:line="360" w:lineRule="auto"/>
        <w:rPr>
          <w:b/>
          <w:sz w:val="22"/>
          <w:szCs w:val="22"/>
        </w:rPr>
      </w:pPr>
      <w:r>
        <w:rPr>
          <w:b/>
          <w:sz w:val="22"/>
          <w:szCs w:val="22"/>
        </w:rPr>
        <w:t>9. Banner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3474"/>
      </w:tblGrid>
      <w:tr w:rsidR="008029C1" w:rsidRPr="00BA5ED9" w:rsidTr="007972BE">
        <w:tc>
          <w:tcPr>
            <w:tcW w:w="2394" w:type="dxa"/>
          </w:tcPr>
          <w:p w:rsidR="008029C1" w:rsidRPr="00BA5ED9" w:rsidRDefault="008029C1" w:rsidP="007972BE">
            <w:pPr>
              <w:spacing w:line="360" w:lineRule="auto"/>
              <w:rPr>
                <w:bCs/>
                <w:sz w:val="22"/>
                <w:szCs w:val="22"/>
              </w:rPr>
            </w:pPr>
            <w:r w:rsidRPr="00BA5ED9">
              <w:rPr>
                <w:bCs/>
                <w:sz w:val="22"/>
                <w:szCs w:val="22"/>
              </w:rPr>
              <w:t>Size</w:t>
            </w:r>
          </w:p>
        </w:tc>
        <w:tc>
          <w:tcPr>
            <w:tcW w:w="3474" w:type="dxa"/>
          </w:tcPr>
          <w:p w:rsidR="008029C1" w:rsidRPr="00BA5ED9" w:rsidRDefault="008029C1" w:rsidP="007972BE">
            <w:pPr>
              <w:spacing w:line="360" w:lineRule="auto"/>
              <w:rPr>
                <w:bCs/>
                <w:sz w:val="22"/>
                <w:szCs w:val="22"/>
              </w:rPr>
            </w:pPr>
            <w:r w:rsidRPr="00B5465A">
              <w:rPr>
                <w:bCs/>
                <w:sz w:val="22"/>
                <w:szCs w:val="22"/>
              </w:rPr>
              <w:t>S</w:t>
            </w:r>
            <w:r>
              <w:rPr>
                <w:bCs/>
                <w:sz w:val="22"/>
                <w:szCs w:val="22"/>
              </w:rPr>
              <w:t>ervice Fee per banner</w:t>
            </w:r>
            <w:r w:rsidRPr="00B5465A">
              <w:rPr>
                <w:bCs/>
                <w:sz w:val="22"/>
                <w:szCs w:val="22"/>
              </w:rPr>
              <w:t xml:space="preserve"> (THB)</w:t>
            </w: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t>Smaller than 2x3 meters</w:t>
            </w:r>
          </w:p>
        </w:tc>
        <w:tc>
          <w:tcPr>
            <w:tcW w:w="3474"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lastRenderedPageBreak/>
              <w:t>Larger than 2x3 meters</w:t>
            </w:r>
          </w:p>
        </w:tc>
        <w:tc>
          <w:tcPr>
            <w:tcW w:w="3474" w:type="dxa"/>
          </w:tcPr>
          <w:p w:rsidR="008029C1" w:rsidRPr="00BA5ED9" w:rsidRDefault="008029C1" w:rsidP="007972BE">
            <w:pPr>
              <w:spacing w:line="360" w:lineRule="auto"/>
              <w:rPr>
                <w:bCs/>
                <w:sz w:val="22"/>
                <w:szCs w:val="22"/>
              </w:rPr>
            </w:pPr>
          </w:p>
        </w:tc>
      </w:tr>
    </w:tbl>
    <w:p w:rsidR="008029C1" w:rsidRDefault="008029C1" w:rsidP="008029C1">
      <w:pPr>
        <w:spacing w:line="360" w:lineRule="auto"/>
        <w:rPr>
          <w:b/>
          <w:sz w:val="22"/>
          <w:szCs w:val="22"/>
        </w:rPr>
      </w:pPr>
    </w:p>
    <w:p w:rsidR="008029C1" w:rsidRDefault="008029C1" w:rsidP="008029C1">
      <w:pPr>
        <w:spacing w:line="360" w:lineRule="auto"/>
        <w:rPr>
          <w:b/>
          <w:sz w:val="22"/>
          <w:szCs w:val="22"/>
        </w:rPr>
      </w:pPr>
      <w:r>
        <w:rPr>
          <w:b/>
          <w:sz w:val="22"/>
          <w:szCs w:val="22"/>
        </w:rPr>
        <w:t>10. Infographics for websites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2"/>
        <w:gridCol w:w="3192"/>
      </w:tblGrid>
      <w:tr w:rsidR="008029C1" w:rsidRPr="00D50877" w:rsidTr="007972BE">
        <w:tc>
          <w:tcPr>
            <w:tcW w:w="3192" w:type="dxa"/>
          </w:tcPr>
          <w:p w:rsidR="008029C1" w:rsidRPr="00D50877" w:rsidRDefault="008029C1" w:rsidP="007972BE">
            <w:pPr>
              <w:spacing w:line="360" w:lineRule="auto"/>
              <w:rPr>
                <w:bCs/>
                <w:sz w:val="22"/>
                <w:szCs w:val="22"/>
              </w:rPr>
            </w:pPr>
            <w:r w:rsidRPr="00D50877">
              <w:rPr>
                <w:bCs/>
                <w:sz w:val="22"/>
                <w:szCs w:val="22"/>
              </w:rPr>
              <w:t>Creation fee per artwork (THB)</w:t>
            </w:r>
          </w:p>
        </w:tc>
        <w:tc>
          <w:tcPr>
            <w:tcW w:w="3192" w:type="dxa"/>
          </w:tcPr>
          <w:p w:rsidR="008029C1" w:rsidRPr="00D50877" w:rsidRDefault="008029C1" w:rsidP="007972BE">
            <w:pPr>
              <w:spacing w:line="360" w:lineRule="auto"/>
              <w:rPr>
                <w:bCs/>
                <w:sz w:val="22"/>
                <w:szCs w:val="22"/>
              </w:rPr>
            </w:pPr>
            <w:r w:rsidRPr="00D50877">
              <w:rPr>
                <w:bCs/>
                <w:sz w:val="22"/>
                <w:szCs w:val="22"/>
              </w:rPr>
              <w:t>Artwork fee (THB)</w:t>
            </w:r>
          </w:p>
        </w:tc>
      </w:tr>
      <w:tr w:rsidR="008029C1" w:rsidRPr="00D50877" w:rsidTr="007972BE">
        <w:tc>
          <w:tcPr>
            <w:tcW w:w="3192" w:type="dxa"/>
          </w:tcPr>
          <w:p w:rsidR="008029C1" w:rsidRPr="00D50877" w:rsidRDefault="008029C1" w:rsidP="007972BE">
            <w:pPr>
              <w:spacing w:line="360" w:lineRule="auto"/>
              <w:rPr>
                <w:bCs/>
                <w:sz w:val="22"/>
                <w:szCs w:val="22"/>
              </w:rPr>
            </w:pPr>
          </w:p>
        </w:tc>
        <w:tc>
          <w:tcPr>
            <w:tcW w:w="3192" w:type="dxa"/>
          </w:tcPr>
          <w:p w:rsidR="008029C1" w:rsidRPr="00D50877" w:rsidRDefault="008029C1" w:rsidP="007972BE">
            <w:pPr>
              <w:spacing w:line="360" w:lineRule="auto"/>
              <w:rPr>
                <w:bCs/>
                <w:sz w:val="22"/>
                <w:szCs w:val="22"/>
              </w:rPr>
            </w:pPr>
          </w:p>
        </w:tc>
      </w:tr>
    </w:tbl>
    <w:p w:rsidR="008029C1" w:rsidRDefault="008029C1" w:rsidP="008029C1">
      <w:pPr>
        <w:spacing w:line="360" w:lineRule="auto"/>
        <w:rPr>
          <w:b/>
          <w:sz w:val="22"/>
          <w:szCs w:val="22"/>
        </w:rPr>
      </w:pPr>
    </w:p>
    <w:p w:rsidR="008029C1" w:rsidRDefault="008029C1" w:rsidP="008029C1">
      <w:pPr>
        <w:spacing w:line="360" w:lineRule="auto"/>
        <w:rPr>
          <w:b/>
          <w:sz w:val="22"/>
          <w:szCs w:val="22"/>
        </w:rPr>
      </w:pPr>
      <w:r>
        <w:rPr>
          <w:b/>
          <w:sz w:val="22"/>
          <w:szCs w:val="22"/>
        </w:rPr>
        <w:t>11. Graphics and design for website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3474"/>
      </w:tblGrid>
      <w:tr w:rsidR="008029C1" w:rsidRPr="00BA5ED9" w:rsidTr="007972BE">
        <w:tc>
          <w:tcPr>
            <w:tcW w:w="2394" w:type="dxa"/>
          </w:tcPr>
          <w:p w:rsidR="008029C1" w:rsidRPr="00BA5ED9" w:rsidRDefault="008029C1" w:rsidP="007972BE">
            <w:pPr>
              <w:spacing w:line="360" w:lineRule="auto"/>
              <w:rPr>
                <w:bCs/>
                <w:sz w:val="22"/>
                <w:szCs w:val="22"/>
              </w:rPr>
            </w:pPr>
          </w:p>
        </w:tc>
        <w:tc>
          <w:tcPr>
            <w:tcW w:w="3474" w:type="dxa"/>
          </w:tcPr>
          <w:p w:rsidR="008029C1" w:rsidRPr="00BA5ED9" w:rsidRDefault="008029C1" w:rsidP="007972BE">
            <w:pPr>
              <w:spacing w:line="360" w:lineRule="auto"/>
              <w:rPr>
                <w:bCs/>
                <w:sz w:val="22"/>
                <w:szCs w:val="22"/>
              </w:rPr>
            </w:pPr>
            <w:r w:rsidRPr="00B5465A">
              <w:rPr>
                <w:bCs/>
                <w:sz w:val="22"/>
                <w:szCs w:val="22"/>
              </w:rPr>
              <w:t>S</w:t>
            </w:r>
            <w:r>
              <w:rPr>
                <w:bCs/>
                <w:sz w:val="22"/>
                <w:szCs w:val="22"/>
              </w:rPr>
              <w:t>ervice Fee per page</w:t>
            </w:r>
            <w:r w:rsidRPr="00B5465A">
              <w:rPr>
                <w:bCs/>
                <w:sz w:val="22"/>
                <w:szCs w:val="22"/>
              </w:rPr>
              <w:t xml:space="preserve"> (THB)</w:t>
            </w:r>
          </w:p>
        </w:tc>
      </w:tr>
      <w:tr w:rsidR="008029C1" w:rsidRPr="00BA5ED9" w:rsidTr="007972BE">
        <w:tc>
          <w:tcPr>
            <w:tcW w:w="2394" w:type="dxa"/>
          </w:tcPr>
          <w:p w:rsidR="008029C1" w:rsidRPr="00BA5ED9" w:rsidRDefault="008029C1" w:rsidP="007972BE">
            <w:pPr>
              <w:spacing w:line="360" w:lineRule="auto"/>
              <w:rPr>
                <w:bCs/>
                <w:sz w:val="22"/>
                <w:szCs w:val="22"/>
              </w:rPr>
            </w:pPr>
            <w:r>
              <w:rPr>
                <w:bCs/>
                <w:sz w:val="22"/>
                <w:szCs w:val="22"/>
              </w:rPr>
              <w:t>1-5 pages</w:t>
            </w:r>
          </w:p>
        </w:tc>
        <w:tc>
          <w:tcPr>
            <w:tcW w:w="3474"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Default="008029C1" w:rsidP="007972BE">
            <w:pPr>
              <w:spacing w:line="360" w:lineRule="auto"/>
              <w:rPr>
                <w:bCs/>
                <w:sz w:val="22"/>
                <w:szCs w:val="22"/>
              </w:rPr>
            </w:pPr>
            <w:r>
              <w:rPr>
                <w:bCs/>
                <w:sz w:val="22"/>
                <w:szCs w:val="22"/>
              </w:rPr>
              <w:t>6-10 pages</w:t>
            </w:r>
          </w:p>
        </w:tc>
        <w:tc>
          <w:tcPr>
            <w:tcW w:w="3474" w:type="dxa"/>
          </w:tcPr>
          <w:p w:rsidR="008029C1" w:rsidRPr="00BA5ED9" w:rsidRDefault="008029C1" w:rsidP="007972BE">
            <w:pPr>
              <w:spacing w:line="360" w:lineRule="auto"/>
              <w:rPr>
                <w:bCs/>
                <w:sz w:val="22"/>
                <w:szCs w:val="22"/>
              </w:rPr>
            </w:pPr>
          </w:p>
        </w:tc>
      </w:tr>
      <w:tr w:rsidR="008029C1" w:rsidRPr="00BA5ED9" w:rsidTr="007972BE">
        <w:tc>
          <w:tcPr>
            <w:tcW w:w="2394" w:type="dxa"/>
          </w:tcPr>
          <w:p w:rsidR="008029C1" w:rsidRDefault="008029C1" w:rsidP="007972BE">
            <w:pPr>
              <w:spacing w:line="360" w:lineRule="auto"/>
              <w:rPr>
                <w:bCs/>
                <w:sz w:val="22"/>
                <w:szCs w:val="22"/>
              </w:rPr>
            </w:pPr>
            <w:r>
              <w:rPr>
                <w:bCs/>
                <w:sz w:val="22"/>
                <w:szCs w:val="22"/>
              </w:rPr>
              <w:t>11-20 pages</w:t>
            </w:r>
          </w:p>
        </w:tc>
        <w:tc>
          <w:tcPr>
            <w:tcW w:w="3474" w:type="dxa"/>
          </w:tcPr>
          <w:p w:rsidR="008029C1" w:rsidRPr="00BA5ED9" w:rsidRDefault="008029C1" w:rsidP="007972BE">
            <w:pPr>
              <w:spacing w:line="360" w:lineRule="auto"/>
              <w:rPr>
                <w:bCs/>
                <w:sz w:val="22"/>
                <w:szCs w:val="22"/>
              </w:rPr>
            </w:pPr>
          </w:p>
        </w:tc>
      </w:tr>
    </w:tbl>
    <w:p w:rsidR="008029C1" w:rsidRDefault="008029C1" w:rsidP="008029C1">
      <w:pPr>
        <w:spacing w:line="360" w:lineRule="auto"/>
        <w:rPr>
          <w:bCs/>
          <w:sz w:val="22"/>
          <w:szCs w:val="22"/>
        </w:rPr>
      </w:pPr>
      <w:r w:rsidRPr="00B36E36">
        <w:rPr>
          <w:b/>
          <w:sz w:val="22"/>
          <w:szCs w:val="22"/>
        </w:rPr>
        <w:t>Remark:</w:t>
      </w:r>
      <w:r w:rsidRPr="00B36E36">
        <w:rPr>
          <w:bCs/>
          <w:sz w:val="22"/>
          <w:szCs w:val="22"/>
        </w:rPr>
        <w:t xml:space="preserve"> It must be user friendly website template, eye catching and easy to update, basic search engine submission, flash animation, some banners, real audio</w:t>
      </w:r>
      <w:r>
        <w:rPr>
          <w:bCs/>
          <w:sz w:val="22"/>
          <w:szCs w:val="22"/>
        </w:rPr>
        <w:t>/video, feedback form, message b</w:t>
      </w:r>
      <w:r w:rsidRPr="00B36E36">
        <w:rPr>
          <w:bCs/>
          <w:sz w:val="22"/>
          <w:szCs w:val="22"/>
        </w:rPr>
        <w:t>oard/web</w:t>
      </w:r>
      <w:r>
        <w:rPr>
          <w:bCs/>
          <w:sz w:val="22"/>
          <w:szCs w:val="22"/>
        </w:rPr>
        <w:t xml:space="preserve"> </w:t>
      </w:r>
      <w:r w:rsidRPr="00B36E36">
        <w:rPr>
          <w:bCs/>
          <w:sz w:val="22"/>
          <w:szCs w:val="22"/>
        </w:rPr>
        <w:t>board.</w:t>
      </w:r>
    </w:p>
    <w:p w:rsidR="008029C1" w:rsidRDefault="008029C1" w:rsidP="008029C1">
      <w:pPr>
        <w:spacing w:line="360" w:lineRule="auto"/>
        <w:rPr>
          <w:bCs/>
          <w:sz w:val="22"/>
          <w:szCs w:val="22"/>
        </w:rPr>
      </w:pPr>
    </w:p>
    <w:p w:rsidR="00A2199D" w:rsidRPr="00D6687E" w:rsidRDefault="00A2199D" w:rsidP="00A2199D">
      <w:pPr>
        <w:rPr>
          <w:rFonts w:ascii="Calibri" w:hAnsi="Calibri"/>
          <w:b/>
          <w:bCs/>
          <w:sz w:val="22"/>
        </w:rPr>
      </w:pPr>
    </w:p>
    <w:p w:rsidR="0061730B" w:rsidRPr="00E340A1" w:rsidRDefault="00A11683" w:rsidP="0061730B">
      <w:pPr>
        <w:tabs>
          <w:tab w:val="left" w:pos="-180"/>
          <w:tab w:val="right" w:pos="1980"/>
          <w:tab w:val="left" w:pos="2160"/>
          <w:tab w:val="left" w:pos="4320"/>
        </w:tabs>
        <w:rPr>
          <w:b/>
          <w:bCs/>
          <w:sz w:val="22"/>
        </w:rPr>
      </w:pPr>
      <w:r w:rsidRPr="00A11683">
        <w:rPr>
          <w:b/>
          <w:bCs/>
          <w:noProof/>
          <w:lang w:val="fr-FR" w:eastAsia="fr-FR"/>
        </w:rPr>
        <w:pict>
          <v:shapetype id="_x0000_t202" coordsize="21600,21600" o:spt="202" path="m,l,21600r21600,l21600,xe">
            <v:stroke joinstyle="miter"/>
            <v:path gradientshapeok="t" o:connecttype="rect"/>
          </v:shapetype>
          <v:shape id="Text Box 5" o:spid="_x0000_s1029" type="#_x0000_t202" style="position:absolute;margin-left:0;margin-top:4.1pt;width:486.6pt;height:54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" filled="f">
            <v:textbox>
              <w:txbxContent>
                <w:p w:rsidR="00244F81" w:rsidRDefault="00244F81" w:rsidP="0061730B">
                  <w:pPr>
                    <w:rPr>
                      <w:i/>
                      <w:iCs/>
                    </w:rPr>
                  </w:pPr>
                  <w:r w:rsidRPr="007162E2">
                    <w:rPr>
                      <w:rFonts w:ascii="Calibri" w:hAnsi="Calibri" w:cs="Calibri"/>
                      <w:i/>
                      <w:iCs/>
                    </w:rPr>
                    <w:t>Vendor’s Comments</w:t>
                  </w:r>
                  <w:r>
                    <w:rPr>
                      <w:i/>
                      <w:iCs/>
                    </w:rPr>
                    <w:t>:</w:t>
                  </w:r>
                </w:p>
              </w:txbxContent>
            </v:textbox>
          </v:shape>
        </w:pict>
      </w:r>
    </w:p>
    <w:p w:rsidR="0061730B" w:rsidRPr="00E340A1" w:rsidRDefault="0061730B" w:rsidP="0061730B">
      <w:pPr>
        <w:tabs>
          <w:tab w:val="left" w:pos="-180"/>
          <w:tab w:val="right" w:pos="1980"/>
          <w:tab w:val="left" w:pos="2160"/>
          <w:tab w:val="left" w:pos="4320"/>
        </w:tabs>
        <w:rPr>
          <w:b/>
          <w:bCs/>
          <w:sz w:val="22"/>
        </w:rPr>
      </w:pPr>
    </w:p>
    <w:p w:rsidR="0061730B" w:rsidRPr="00E340A1" w:rsidRDefault="0061730B" w:rsidP="0061730B">
      <w:pPr>
        <w:tabs>
          <w:tab w:val="left" w:pos="-180"/>
          <w:tab w:val="right" w:pos="1980"/>
          <w:tab w:val="left" w:pos="2160"/>
          <w:tab w:val="left" w:pos="4320"/>
        </w:tabs>
        <w:rPr>
          <w:b/>
          <w:bCs/>
          <w:sz w:val="22"/>
        </w:rPr>
      </w:pPr>
    </w:p>
    <w:p w:rsidR="0061730B" w:rsidRPr="00E340A1" w:rsidRDefault="0061730B" w:rsidP="0061730B">
      <w:pPr>
        <w:tabs>
          <w:tab w:val="left" w:pos="-180"/>
          <w:tab w:val="right" w:pos="1980"/>
          <w:tab w:val="left" w:pos="2160"/>
          <w:tab w:val="left" w:pos="4320"/>
        </w:tabs>
        <w:rPr>
          <w:b/>
          <w:bCs/>
          <w:sz w:val="22"/>
        </w:rPr>
      </w:pPr>
    </w:p>
    <w:p w:rsidR="0061730B" w:rsidRPr="00E340A1" w:rsidRDefault="0061730B" w:rsidP="0061730B">
      <w:pPr>
        <w:tabs>
          <w:tab w:val="left" w:pos="-180"/>
          <w:tab w:val="right" w:pos="1980"/>
          <w:tab w:val="left" w:pos="2160"/>
          <w:tab w:val="left" w:pos="4320"/>
        </w:tabs>
        <w:rPr>
          <w:b/>
          <w:bCs/>
          <w:sz w:val="22"/>
        </w:rPr>
      </w:pPr>
    </w:p>
    <w:p w:rsidR="0061730B" w:rsidRPr="008029C1" w:rsidRDefault="0061730B" w:rsidP="008029C1">
      <w:pPr>
        <w:pStyle w:val="Caption"/>
        <w:jc w:val="left"/>
        <w:rPr>
          <w:rFonts w:ascii="Calibri" w:hAnsi="Calibri" w:cs="Calibri"/>
          <w:b w:val="0"/>
          <w:bCs/>
          <w:sz w:val="22"/>
          <w:szCs w:val="22"/>
        </w:rPr>
      </w:pPr>
      <w:r w:rsidRPr="008029C1">
        <w:rPr>
          <w:rFonts w:ascii="Calibri" w:hAnsi="Calibri"/>
          <w:b w:val="0"/>
          <w:bCs/>
          <w:sz w:val="22"/>
          <w:szCs w:val="22"/>
        </w:rPr>
        <w:t xml:space="preserve">I hereby certify that </w:t>
      </w:r>
      <w:r w:rsidR="0051589D" w:rsidRPr="008029C1">
        <w:rPr>
          <w:rFonts w:ascii="Calibri" w:hAnsi="Calibri"/>
          <w:b w:val="0"/>
          <w:bCs/>
          <w:sz w:val="22"/>
          <w:szCs w:val="22"/>
        </w:rPr>
        <w:t xml:space="preserve">the </w:t>
      </w:r>
      <w:r w:rsidRPr="008029C1">
        <w:rPr>
          <w:rFonts w:ascii="Calibri" w:hAnsi="Calibri"/>
          <w:b w:val="0"/>
          <w:bCs/>
          <w:sz w:val="22"/>
          <w:szCs w:val="22"/>
        </w:rPr>
        <w:t>company</w:t>
      </w:r>
      <w:r w:rsidR="0051589D" w:rsidRPr="008029C1">
        <w:rPr>
          <w:rFonts w:ascii="Calibri" w:hAnsi="Calibri"/>
          <w:b w:val="0"/>
          <w:bCs/>
          <w:sz w:val="22"/>
          <w:szCs w:val="22"/>
        </w:rPr>
        <w:t xml:space="preserve"> mentioned above</w:t>
      </w:r>
      <w:r w:rsidRPr="008029C1">
        <w:rPr>
          <w:rFonts w:ascii="Calibri" w:hAnsi="Calibri"/>
          <w:b w:val="0"/>
          <w:bCs/>
          <w:sz w:val="22"/>
          <w:szCs w:val="22"/>
        </w:rPr>
        <w:t>, which I am duly authorize</w:t>
      </w:r>
      <w:r w:rsidR="008029C1">
        <w:rPr>
          <w:rFonts w:ascii="Calibri" w:hAnsi="Calibri"/>
          <w:b w:val="0"/>
          <w:bCs/>
          <w:sz w:val="22"/>
          <w:szCs w:val="22"/>
        </w:rPr>
        <w:t xml:space="preserve">d to sign for, has reviewed </w:t>
      </w:r>
      <w:r w:rsidR="008029C1" w:rsidRPr="008029C1">
        <w:rPr>
          <w:rFonts w:ascii="Calibri" w:hAnsi="Calibri" w:cs="Calibri"/>
          <w:b w:val="0"/>
          <w:bCs/>
          <w:sz w:val="22"/>
          <w:szCs w:val="22"/>
        </w:rPr>
        <w:t>RFQ Nº UNFPA/BKK/RFQ/16/007</w:t>
      </w:r>
      <w:r w:rsidR="008029C1">
        <w:rPr>
          <w:rFonts w:ascii="Calibri" w:hAnsi="Calibri" w:cs="Calibri"/>
          <w:b w:val="0"/>
          <w:bCs/>
          <w:sz w:val="22"/>
          <w:szCs w:val="22"/>
        </w:rPr>
        <w:t xml:space="preserve"> </w:t>
      </w:r>
      <w:r w:rsidRPr="008029C1">
        <w:rPr>
          <w:rFonts w:ascii="Calibri" w:hAnsi="Calibri"/>
          <w:b w:val="0"/>
          <w:bCs/>
          <w:sz w:val="22"/>
          <w:szCs w:val="22"/>
        </w:rPr>
        <w:t>including all annexes</w:t>
      </w:r>
      <w:r w:rsidR="0051589D" w:rsidRPr="008029C1">
        <w:rPr>
          <w:rFonts w:ascii="Calibri" w:hAnsi="Calibri"/>
          <w:b w:val="0"/>
          <w:bCs/>
          <w:sz w:val="22"/>
          <w:szCs w:val="22"/>
        </w:rPr>
        <w:t xml:space="preserve">, amendments to the RFQ document (if applicable) and the responses provided by UNFPA on clarification questions from the </w:t>
      </w:r>
      <w:r w:rsidR="00AE42F9" w:rsidRPr="008029C1">
        <w:rPr>
          <w:rFonts w:ascii="Calibri" w:hAnsi="Calibri"/>
          <w:b w:val="0"/>
          <w:bCs/>
          <w:sz w:val="22"/>
          <w:szCs w:val="22"/>
        </w:rPr>
        <w:t xml:space="preserve">prospective </w:t>
      </w:r>
      <w:r w:rsidR="0051589D" w:rsidRPr="008029C1">
        <w:rPr>
          <w:rFonts w:ascii="Calibri" w:hAnsi="Calibri"/>
          <w:b w:val="0"/>
          <w:bCs/>
          <w:sz w:val="22"/>
          <w:szCs w:val="22"/>
        </w:rPr>
        <w:t xml:space="preserve">service providers. </w:t>
      </w:r>
      <w:r w:rsidRPr="008029C1">
        <w:rPr>
          <w:rFonts w:ascii="Calibri" w:hAnsi="Calibri"/>
          <w:b w:val="0"/>
          <w:bCs/>
          <w:sz w:val="22"/>
          <w:szCs w:val="22"/>
        </w:rPr>
        <w:t xml:space="preserve"> </w:t>
      </w:r>
      <w:r w:rsidR="0051589D" w:rsidRPr="008029C1">
        <w:rPr>
          <w:rFonts w:ascii="Calibri" w:hAnsi="Calibri"/>
          <w:b w:val="0"/>
          <w:bCs/>
          <w:sz w:val="22"/>
          <w:szCs w:val="22"/>
        </w:rPr>
        <w:t xml:space="preserve">Further, the company </w:t>
      </w:r>
      <w:r w:rsidRPr="008029C1">
        <w:rPr>
          <w:rFonts w:ascii="Calibri" w:hAnsi="Calibri"/>
          <w:b w:val="0"/>
          <w:bCs/>
          <w:sz w:val="22"/>
          <w:szCs w:val="22"/>
        </w:rPr>
        <w:t xml:space="preserve">accepts the </w:t>
      </w:r>
      <w:r w:rsidR="00B151C5" w:rsidRPr="008029C1">
        <w:rPr>
          <w:rFonts w:ascii="Calibri" w:hAnsi="Calibri"/>
          <w:b w:val="0"/>
          <w:bCs/>
          <w:sz w:val="22"/>
          <w:szCs w:val="22"/>
        </w:rPr>
        <w:t>General C</w:t>
      </w:r>
      <w:r w:rsidRPr="008029C1">
        <w:rPr>
          <w:rFonts w:ascii="Calibri" w:hAnsi="Calibri"/>
          <w:b w:val="0"/>
          <w:bCs/>
          <w:sz w:val="22"/>
          <w:szCs w:val="22"/>
        </w:rPr>
        <w:t xml:space="preserve">onditions of </w:t>
      </w:r>
      <w:r w:rsidR="00ED7706" w:rsidRPr="008029C1">
        <w:rPr>
          <w:rFonts w:ascii="Calibri" w:hAnsi="Calibri"/>
          <w:b w:val="0"/>
          <w:bCs/>
          <w:sz w:val="22"/>
          <w:szCs w:val="22"/>
        </w:rPr>
        <w:t xml:space="preserve">Contract for </w:t>
      </w:r>
      <w:r w:rsidRPr="008029C1">
        <w:rPr>
          <w:rFonts w:ascii="Calibri" w:hAnsi="Calibri"/>
          <w:b w:val="0"/>
          <w:bCs/>
          <w:sz w:val="22"/>
          <w:szCs w:val="22"/>
        </w:rPr>
        <w:t xml:space="preserve">UNFPA and we will abide by this quotation until it expires. </w:t>
      </w:r>
    </w:p>
    <w:tbl>
      <w:tblPr>
        <w:tblW w:w="9855"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
      <w:tblGrid>
        <w:gridCol w:w="4927"/>
        <w:gridCol w:w="2464"/>
        <w:gridCol w:w="2464"/>
      </w:tblGrid>
      <w:tr w:rsidR="000275EF" w:rsidRPr="003A1F0A" w:rsidTr="00E66555">
        <w:tc>
          <w:tcPr>
            <w:tcW w:w="4927" w:type="dxa"/>
            <w:shd w:val="clear" w:color="auto" w:fill="auto"/>
            <w:vAlign w:val="center"/>
          </w:tcPr>
          <w:p w:rsidR="000275EF" w:rsidRPr="003A1F0A" w:rsidRDefault="000275EF" w:rsidP="003A1F0A">
            <w:pPr>
              <w:tabs>
                <w:tab w:val="left" w:pos="-180"/>
                <w:tab w:val="right" w:pos="1980"/>
                <w:tab w:val="left" w:pos="2160"/>
                <w:tab w:val="left" w:pos="4320"/>
              </w:tabs>
              <w:rPr>
                <w:rFonts w:ascii="Calibri" w:eastAsia="Calibri" w:hAnsi="Calibri" w:cs="Calibri"/>
                <w:bCs/>
                <w:sz w:val="22"/>
                <w:szCs w:val="22"/>
              </w:rPr>
            </w:pPr>
          </w:p>
          <w:p w:rsidR="000275EF" w:rsidRPr="003A1F0A" w:rsidRDefault="000275EF" w:rsidP="003A1F0A">
            <w:pPr>
              <w:tabs>
                <w:tab w:val="left" w:pos="-180"/>
                <w:tab w:val="right" w:pos="1980"/>
                <w:tab w:val="left" w:pos="2160"/>
                <w:tab w:val="left" w:pos="4320"/>
              </w:tabs>
              <w:rPr>
                <w:rFonts w:ascii="Calibri" w:eastAsia="Calibri" w:hAnsi="Calibri" w:cs="Calibri"/>
                <w:bCs/>
                <w:sz w:val="22"/>
                <w:szCs w:val="22"/>
              </w:rPr>
            </w:pPr>
          </w:p>
          <w:p w:rsidR="000275EF" w:rsidRPr="003A1F0A" w:rsidRDefault="000275EF" w:rsidP="003A1F0A">
            <w:pPr>
              <w:tabs>
                <w:tab w:val="left" w:pos="-180"/>
                <w:tab w:val="right" w:pos="1980"/>
                <w:tab w:val="left" w:pos="2160"/>
                <w:tab w:val="left" w:pos="4320"/>
              </w:tabs>
              <w:rPr>
                <w:rFonts w:ascii="Calibri" w:eastAsia="Calibri" w:hAnsi="Calibri" w:cs="Calibri"/>
                <w:bCs/>
                <w:sz w:val="22"/>
                <w:szCs w:val="22"/>
              </w:rPr>
            </w:pPr>
          </w:p>
        </w:tc>
        <w:sdt>
          <w:sdtPr>
            <w:rPr>
              <w:rFonts w:asciiTheme="minorHAnsi" w:eastAsia="Calibri" w:hAnsiTheme="minorHAnsi" w:cs="Calibri"/>
              <w:bCs/>
              <w:sz w:val="22"/>
              <w:szCs w:val="22"/>
            </w:rPr>
            <w:id w:val="-200556520"/>
            <w:placeholder>
              <w:docPart w:val="93D5A311B06A48E2B6698C804C58627E"/>
            </w:placeholder>
            <w:showingPlcHdr/>
            <w:date>
              <w:dateFormat w:val="dd/MM/yyyy"/>
              <w:lid w:val="en-GB"/>
              <w:storeMappedDataAs w:val="dateTime"/>
              <w:calendar w:val="gregorian"/>
            </w:date>
          </w:sdtPr>
          <w:sdtContent>
            <w:tc>
              <w:tcPr>
                <w:tcW w:w="2464" w:type="dxa"/>
                <w:vAlign w:val="center"/>
              </w:tcPr>
              <w:p w:rsidR="000275EF" w:rsidRPr="003A1F0A" w:rsidRDefault="000275EF" w:rsidP="00E66555">
                <w:pPr>
                  <w:tabs>
                    <w:tab w:val="left" w:pos="-180"/>
                    <w:tab w:val="right" w:pos="1980"/>
                    <w:tab w:val="left" w:pos="2160"/>
                    <w:tab w:val="left" w:pos="4320"/>
                  </w:tabs>
                  <w:jc w:val="center"/>
                  <w:rPr>
                    <w:rFonts w:ascii="Calibri" w:eastAsia="Calibri" w:hAnsi="Calibri" w:cs="Calibri"/>
                    <w:bCs/>
                    <w:sz w:val="22"/>
                    <w:szCs w:val="22"/>
                  </w:rPr>
                </w:pPr>
                <w:r w:rsidRPr="004404DE">
                  <w:rPr>
                    <w:rStyle w:val="PlaceholderText"/>
                    <w:rFonts w:asciiTheme="minorHAnsi" w:eastAsiaTheme="minorHAnsi" w:hAnsiTheme="minorHAnsi"/>
                    <w:sz w:val="22"/>
                    <w:szCs w:val="22"/>
                  </w:rPr>
                  <w:t>Click here to enter a date.</w:t>
                </w:r>
              </w:p>
            </w:tc>
          </w:sdtContent>
        </w:sdt>
        <w:tc>
          <w:tcPr>
            <w:tcW w:w="2464" w:type="dxa"/>
            <w:vAlign w:val="center"/>
          </w:tcPr>
          <w:p w:rsidR="000275EF" w:rsidRPr="003A1F0A" w:rsidRDefault="000275EF" w:rsidP="003A1F0A">
            <w:pPr>
              <w:tabs>
                <w:tab w:val="left" w:pos="-180"/>
                <w:tab w:val="right" w:pos="1980"/>
                <w:tab w:val="left" w:pos="2160"/>
                <w:tab w:val="left" w:pos="4320"/>
              </w:tabs>
              <w:rPr>
                <w:rFonts w:ascii="Calibri" w:eastAsia="Calibri" w:hAnsi="Calibri" w:cs="Calibri"/>
                <w:bCs/>
                <w:sz w:val="22"/>
                <w:szCs w:val="22"/>
              </w:rPr>
            </w:pPr>
          </w:p>
        </w:tc>
      </w:tr>
      <w:tr w:rsidR="000275EF" w:rsidRPr="003A1F0A" w:rsidTr="00E66555">
        <w:tc>
          <w:tcPr>
            <w:tcW w:w="4927" w:type="dxa"/>
            <w:shd w:val="clear" w:color="auto" w:fill="auto"/>
            <w:vAlign w:val="center"/>
          </w:tcPr>
          <w:p w:rsidR="000275EF" w:rsidRPr="003A1F0A" w:rsidRDefault="000275EF" w:rsidP="003A1F0A">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Name and </w:t>
            </w:r>
            <w:r w:rsidR="00337189">
              <w:rPr>
                <w:rFonts w:ascii="Calibri" w:eastAsia="Calibri" w:hAnsi="Calibri" w:cs="Calibri"/>
                <w:bCs/>
                <w:sz w:val="22"/>
                <w:szCs w:val="22"/>
              </w:rPr>
              <w:t>t</w:t>
            </w:r>
            <w:r w:rsidRPr="003A1F0A">
              <w:rPr>
                <w:rFonts w:ascii="Calibri" w:eastAsia="Calibri" w:hAnsi="Calibri" w:cs="Calibri"/>
                <w:bCs/>
                <w:sz w:val="22"/>
                <w:szCs w:val="22"/>
              </w:rPr>
              <w:t>itle</w:t>
            </w:r>
          </w:p>
        </w:tc>
        <w:tc>
          <w:tcPr>
            <w:tcW w:w="4928" w:type="dxa"/>
            <w:gridSpan w:val="2"/>
            <w:vAlign w:val="center"/>
          </w:tcPr>
          <w:p w:rsidR="000275EF" w:rsidRPr="003A1F0A" w:rsidRDefault="000275EF" w:rsidP="003A1F0A">
            <w:pPr>
              <w:tabs>
                <w:tab w:val="left" w:pos="-180"/>
                <w:tab w:val="right" w:pos="1980"/>
                <w:tab w:val="left" w:pos="2160"/>
                <w:tab w:val="left" w:pos="4320"/>
              </w:tabs>
              <w:jc w:val="center"/>
              <w:rPr>
                <w:rFonts w:ascii="Calibri" w:eastAsia="Calibri" w:hAnsi="Calibri" w:cs="Calibri"/>
                <w:bCs/>
                <w:sz w:val="22"/>
                <w:szCs w:val="22"/>
              </w:rPr>
            </w:pPr>
            <w:r w:rsidRPr="003A1F0A">
              <w:rPr>
                <w:rFonts w:ascii="Calibri" w:eastAsia="Calibri" w:hAnsi="Calibri" w:cs="Calibri"/>
                <w:bCs/>
                <w:sz w:val="22"/>
                <w:szCs w:val="22"/>
              </w:rPr>
              <w:t xml:space="preserve">Date and </w:t>
            </w:r>
            <w:r w:rsidR="00337189">
              <w:rPr>
                <w:rFonts w:ascii="Calibri" w:eastAsia="Calibri" w:hAnsi="Calibri" w:cs="Calibri"/>
                <w:bCs/>
                <w:sz w:val="22"/>
                <w:szCs w:val="22"/>
              </w:rPr>
              <w:t>p</w:t>
            </w:r>
            <w:r w:rsidRPr="003A1F0A">
              <w:rPr>
                <w:rFonts w:ascii="Calibri" w:eastAsia="Calibri" w:hAnsi="Calibri" w:cs="Calibri"/>
                <w:bCs/>
                <w:sz w:val="22"/>
                <w:szCs w:val="22"/>
              </w:rPr>
              <w:t>lace</w:t>
            </w:r>
          </w:p>
        </w:tc>
      </w:tr>
    </w:tbl>
    <w:p w:rsidR="00C63627" w:rsidRPr="00D6687E" w:rsidRDefault="00C63627" w:rsidP="00C63627">
      <w:pPr>
        <w:rPr>
          <w:rFonts w:ascii="Calibri" w:hAnsi="Calibri"/>
        </w:rPr>
      </w:pPr>
    </w:p>
    <w:p w:rsidR="0061730B" w:rsidRDefault="0061730B" w:rsidP="00B151C5">
      <w:pPr>
        <w:rPr>
          <w:rFonts w:ascii="Calibri" w:hAnsi="Calibri" w:cs="Calibri"/>
          <w:b/>
          <w:sz w:val="28"/>
          <w:szCs w:val="28"/>
        </w:rPr>
      </w:pPr>
    </w:p>
    <w:p w:rsidR="0061730B" w:rsidRPr="007162E2" w:rsidRDefault="0061730B" w:rsidP="0061730B">
      <w:pPr>
        <w:jc w:val="center"/>
        <w:rPr>
          <w:rFonts w:ascii="Calibri" w:hAnsi="Calibri" w:cs="Calibri"/>
          <w:b/>
          <w:sz w:val="28"/>
          <w:szCs w:val="28"/>
        </w:rPr>
      </w:pPr>
      <w:r w:rsidRPr="007162E2">
        <w:rPr>
          <w:rFonts w:ascii="Calibri" w:hAnsi="Calibri" w:cs="Calibri"/>
          <w:b/>
          <w:sz w:val="28"/>
          <w:szCs w:val="28"/>
        </w:rPr>
        <w:t>ANNEX I:</w:t>
      </w:r>
    </w:p>
    <w:p w:rsidR="0061730B" w:rsidRPr="007162E2" w:rsidRDefault="0061730B" w:rsidP="0061730B">
      <w:pPr>
        <w:jc w:val="center"/>
        <w:rPr>
          <w:rFonts w:ascii="Calibri" w:hAnsi="Calibri" w:cs="Calibri"/>
          <w:b/>
          <w:sz w:val="28"/>
          <w:szCs w:val="28"/>
        </w:rPr>
      </w:pPr>
      <w:r w:rsidRPr="007162E2">
        <w:rPr>
          <w:rFonts w:ascii="Calibri" w:hAnsi="Calibri" w:cs="Calibri"/>
          <w:b/>
          <w:sz w:val="28"/>
          <w:szCs w:val="28"/>
        </w:rPr>
        <w:t xml:space="preserve">General Conditions </w:t>
      </w:r>
      <w:r w:rsidR="00ED7706">
        <w:rPr>
          <w:rFonts w:ascii="Calibri" w:hAnsi="Calibri" w:cs="Calibri"/>
          <w:b/>
          <w:sz w:val="28"/>
          <w:szCs w:val="28"/>
        </w:rPr>
        <w:t>of</w:t>
      </w:r>
      <w:r w:rsidR="00ED7706" w:rsidRPr="007162E2">
        <w:rPr>
          <w:rFonts w:ascii="Calibri" w:hAnsi="Calibri" w:cs="Calibri"/>
          <w:b/>
          <w:sz w:val="28"/>
          <w:szCs w:val="28"/>
        </w:rPr>
        <w:t xml:space="preserve"> </w:t>
      </w:r>
      <w:r w:rsidRPr="007162E2">
        <w:rPr>
          <w:rFonts w:ascii="Calibri" w:hAnsi="Calibri" w:cs="Calibri"/>
          <w:b/>
          <w:sz w:val="28"/>
          <w:szCs w:val="28"/>
        </w:rPr>
        <w:t>Contracts:</w:t>
      </w:r>
    </w:p>
    <w:p w:rsidR="0061730B" w:rsidRPr="007162E2" w:rsidRDefault="0061730B" w:rsidP="0061730B">
      <w:pPr>
        <w:jc w:val="center"/>
        <w:rPr>
          <w:rFonts w:ascii="Calibri" w:hAnsi="Calibri" w:cs="Calibri"/>
          <w:b/>
          <w:sz w:val="28"/>
          <w:szCs w:val="28"/>
        </w:rPr>
      </w:pPr>
      <w:r>
        <w:rPr>
          <w:rFonts w:ascii="Calibri" w:hAnsi="Calibri" w:cs="Calibri"/>
          <w:b/>
          <w:sz w:val="28"/>
          <w:szCs w:val="28"/>
        </w:rPr>
        <w:t>De Minimis Contracts</w:t>
      </w:r>
    </w:p>
    <w:p w:rsidR="00C63627" w:rsidRPr="00D6687E" w:rsidRDefault="00C63627" w:rsidP="00C63627">
      <w:pPr>
        <w:rPr>
          <w:rFonts w:ascii="Calibri" w:hAnsi="Calibri"/>
        </w:rPr>
      </w:pPr>
    </w:p>
    <w:p w:rsidR="00C6625C" w:rsidRPr="00D6687E" w:rsidRDefault="00C6625C" w:rsidP="00C6625C">
      <w:pPr>
        <w:tabs>
          <w:tab w:val="left" w:pos="7020"/>
        </w:tabs>
        <w:rPr>
          <w:rFonts w:ascii="Calibri" w:hAnsi="Calibri"/>
        </w:rPr>
      </w:pPr>
    </w:p>
    <w:p w:rsidR="00C6625C" w:rsidRPr="00D6687E" w:rsidRDefault="00C6625C" w:rsidP="00C6625C">
      <w:pPr>
        <w:tabs>
          <w:tab w:val="left" w:pos="7020"/>
        </w:tabs>
        <w:rPr>
          <w:rFonts w:ascii="Calibri" w:hAnsi="Calibri"/>
          <w:sz w:val="24"/>
          <w:szCs w:val="24"/>
        </w:rPr>
      </w:pPr>
      <w:r w:rsidRPr="00D6687E">
        <w:rPr>
          <w:rFonts w:ascii="Calibri" w:hAnsi="Calibri"/>
          <w:sz w:val="24"/>
          <w:szCs w:val="24"/>
        </w:rPr>
        <w:t xml:space="preserve">This Request for Quotation is subject to </w:t>
      </w:r>
      <w:r w:rsidR="001A7E57">
        <w:rPr>
          <w:rFonts w:ascii="Calibri" w:hAnsi="Calibri"/>
          <w:sz w:val="24"/>
          <w:szCs w:val="24"/>
        </w:rPr>
        <w:t xml:space="preserve">UNFPA’s </w:t>
      </w:r>
      <w:r w:rsidRPr="00D6687E">
        <w:rPr>
          <w:rFonts w:ascii="Calibri" w:hAnsi="Calibri"/>
          <w:sz w:val="24"/>
          <w:szCs w:val="24"/>
        </w:rPr>
        <w:t xml:space="preserve">General Conditions of Contract: De Minimis Contracts, which are </w:t>
      </w:r>
      <w:r w:rsidR="001A7E57">
        <w:rPr>
          <w:rFonts w:ascii="Calibri" w:hAnsi="Calibri"/>
          <w:sz w:val="24"/>
          <w:szCs w:val="24"/>
        </w:rPr>
        <w:t xml:space="preserve">available </w:t>
      </w:r>
      <w:r w:rsidR="0061730B">
        <w:rPr>
          <w:rFonts w:ascii="Calibri" w:hAnsi="Calibri"/>
          <w:sz w:val="24"/>
          <w:szCs w:val="24"/>
        </w:rPr>
        <w:t>in</w:t>
      </w:r>
      <w:r w:rsidRPr="00D6687E">
        <w:rPr>
          <w:rFonts w:ascii="Calibri" w:hAnsi="Calibri"/>
          <w:sz w:val="24"/>
          <w:szCs w:val="24"/>
        </w:rPr>
        <w:t>:</w:t>
      </w:r>
      <w:r w:rsidR="0061730B">
        <w:rPr>
          <w:rFonts w:ascii="Calibri" w:hAnsi="Calibri"/>
          <w:sz w:val="24"/>
          <w:szCs w:val="24"/>
        </w:rPr>
        <w:t xml:space="preserve"> </w:t>
      </w:r>
      <w:hyperlink r:id="rId18" w:history="1">
        <w:r w:rsidR="0061730B" w:rsidRPr="0061730B">
          <w:rPr>
            <w:rStyle w:val="Hyperlink"/>
            <w:rFonts w:ascii="Calibri" w:hAnsi="Calibri"/>
            <w:sz w:val="24"/>
            <w:szCs w:val="24"/>
          </w:rPr>
          <w:t>English</w:t>
        </w:r>
        <w:r w:rsidR="0061730B">
          <w:rPr>
            <w:rStyle w:val="Hyperlink"/>
            <w:rFonts w:ascii="Calibri" w:hAnsi="Calibri"/>
            <w:sz w:val="24"/>
            <w:szCs w:val="24"/>
          </w:rPr>
          <w:t>,</w:t>
        </w:r>
      </w:hyperlink>
      <w:r w:rsidR="0061730B">
        <w:rPr>
          <w:rFonts w:ascii="Calibri" w:hAnsi="Calibri"/>
          <w:sz w:val="24"/>
          <w:szCs w:val="24"/>
        </w:rPr>
        <w:t xml:space="preserve"> </w:t>
      </w:r>
      <w:hyperlink r:id="rId19" w:history="1">
        <w:r w:rsidR="0061730B" w:rsidRPr="0061730B">
          <w:rPr>
            <w:rStyle w:val="Hyperlink"/>
            <w:rFonts w:ascii="Calibri" w:hAnsi="Calibri"/>
            <w:sz w:val="24"/>
            <w:szCs w:val="24"/>
          </w:rPr>
          <w:t>Spanish</w:t>
        </w:r>
      </w:hyperlink>
      <w:r w:rsidR="0061730B">
        <w:rPr>
          <w:rFonts w:ascii="Calibri" w:hAnsi="Calibri"/>
          <w:sz w:val="24"/>
          <w:szCs w:val="24"/>
        </w:rPr>
        <w:t xml:space="preserve"> and </w:t>
      </w:r>
      <w:hyperlink r:id="rId20" w:history="1">
        <w:r w:rsidR="0061730B" w:rsidRPr="0061730B">
          <w:rPr>
            <w:rStyle w:val="Hyperlink"/>
            <w:rFonts w:ascii="Calibri" w:hAnsi="Calibri"/>
            <w:sz w:val="24"/>
            <w:szCs w:val="24"/>
          </w:rPr>
          <w:t>French</w:t>
        </w:r>
      </w:hyperlink>
    </w:p>
    <w:p w:rsidR="00241CB4" w:rsidRDefault="00241CB4" w:rsidP="00C63627">
      <w:pPr>
        <w:tabs>
          <w:tab w:val="left" w:pos="7020"/>
        </w:tabs>
        <w:rPr>
          <w:rFonts w:ascii="Calibri" w:hAnsi="Calibri"/>
        </w:rPr>
      </w:pPr>
    </w:p>
    <w:p w:rsidR="00C128CB" w:rsidRPr="00D6687E" w:rsidRDefault="00C128CB" w:rsidP="00C63627">
      <w:pPr>
        <w:tabs>
          <w:tab w:val="left" w:pos="7020"/>
        </w:tabs>
        <w:rPr>
          <w:rFonts w:ascii="Calibri" w:hAnsi="Calibri"/>
        </w:rPr>
      </w:pPr>
    </w:p>
    <w:sectPr w:rsidR="00C128CB" w:rsidRPr="00D6687E" w:rsidSect="00222A0C">
      <w:headerReference w:type="default" r:id="rId21"/>
      <w:footerReference w:type="even" r:id="rId22"/>
      <w:footerReference w:type="default" r:id="rId23"/>
      <w:pgSz w:w="11906" w:h="16838"/>
      <w:pgMar w:top="720" w:right="1274" w:bottom="720"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7270" w:rsidRDefault="00127270">
      <w:r>
        <w:separator/>
      </w:r>
    </w:p>
  </w:endnote>
  <w:endnote w:type="continuationSeparator" w:id="0">
    <w:p w:rsidR="00127270" w:rsidRDefault="0012727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UNFPA-Text">
    <w:panose1 w:val="02000603030000020003"/>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81" w:rsidRDefault="00A11683" w:rsidP="00AB328B">
    <w:pPr>
      <w:pStyle w:val="Footer"/>
      <w:framePr w:wrap="around" w:vAnchor="text" w:hAnchor="margin" w:xAlign="right" w:y="1"/>
      <w:rPr>
        <w:rStyle w:val="PageNumber"/>
      </w:rPr>
    </w:pPr>
    <w:r>
      <w:rPr>
        <w:rStyle w:val="PageNumber"/>
      </w:rPr>
      <w:fldChar w:fldCharType="begin"/>
    </w:r>
    <w:r w:rsidR="00244F81">
      <w:rPr>
        <w:rStyle w:val="PageNumber"/>
      </w:rPr>
      <w:instrText xml:space="preserve">PAGE  </w:instrText>
    </w:r>
    <w:r>
      <w:rPr>
        <w:rStyle w:val="PageNumber"/>
      </w:rPr>
      <w:fldChar w:fldCharType="end"/>
    </w:r>
  </w:p>
  <w:p w:rsidR="00244F81" w:rsidRDefault="00244F81" w:rsidP="009C12A0">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4F81" w:rsidRPr="003A1F0A" w:rsidRDefault="00A11683" w:rsidP="008E457F">
    <w:pPr>
      <w:pStyle w:val="Footer"/>
      <w:framePr w:w="936" w:wrap="around" w:vAnchor="text" w:hAnchor="margin" w:xAlign="right" w:y="1"/>
      <w:jc w:val="right"/>
      <w:rPr>
        <w:rStyle w:val="PageNumber"/>
        <w:rFonts w:ascii="Calibri" w:hAnsi="Calibri"/>
        <w:sz w:val="18"/>
        <w:szCs w:val="18"/>
      </w:rPr>
    </w:pPr>
    <w:r w:rsidRPr="003A1F0A">
      <w:rPr>
        <w:rStyle w:val="PageNumber"/>
        <w:rFonts w:ascii="Calibri" w:hAnsi="Calibri"/>
        <w:sz w:val="18"/>
        <w:szCs w:val="18"/>
      </w:rPr>
      <w:fldChar w:fldCharType="begin"/>
    </w:r>
    <w:r w:rsidR="00244F81" w:rsidRPr="003A1F0A">
      <w:rPr>
        <w:rStyle w:val="PageNumber"/>
        <w:rFonts w:ascii="Calibri" w:hAnsi="Calibri"/>
        <w:sz w:val="18"/>
        <w:szCs w:val="18"/>
      </w:rPr>
      <w:instrText xml:space="preserve">PAGE  </w:instrText>
    </w:r>
    <w:r w:rsidRPr="003A1F0A">
      <w:rPr>
        <w:rStyle w:val="PageNumber"/>
        <w:rFonts w:ascii="Calibri" w:hAnsi="Calibri"/>
        <w:sz w:val="18"/>
        <w:szCs w:val="18"/>
      </w:rPr>
      <w:fldChar w:fldCharType="separate"/>
    </w:r>
    <w:r w:rsidR="00CC28DA">
      <w:rPr>
        <w:rStyle w:val="PageNumber"/>
        <w:rFonts w:ascii="Calibri" w:hAnsi="Calibri"/>
        <w:noProof/>
        <w:sz w:val="18"/>
        <w:szCs w:val="18"/>
      </w:rPr>
      <w:t>3</w:t>
    </w:r>
    <w:r w:rsidRPr="003A1F0A">
      <w:rPr>
        <w:rStyle w:val="PageNumber"/>
        <w:rFonts w:ascii="Calibri" w:hAnsi="Calibri"/>
        <w:sz w:val="18"/>
        <w:szCs w:val="18"/>
      </w:rPr>
      <w:fldChar w:fldCharType="end"/>
    </w:r>
    <w:r w:rsidR="00244F81" w:rsidRPr="003A1F0A">
      <w:rPr>
        <w:rStyle w:val="PageNumber"/>
        <w:rFonts w:ascii="Calibri" w:hAnsi="Calibri"/>
        <w:sz w:val="18"/>
        <w:szCs w:val="18"/>
      </w:rPr>
      <w:t xml:space="preserve"> of </w:t>
    </w:r>
    <w:r w:rsidRPr="003A1F0A">
      <w:rPr>
        <w:rStyle w:val="PageNumber"/>
        <w:rFonts w:ascii="Calibri" w:hAnsi="Calibri"/>
        <w:sz w:val="18"/>
        <w:szCs w:val="18"/>
      </w:rPr>
      <w:fldChar w:fldCharType="begin"/>
    </w:r>
    <w:r w:rsidR="00244F81" w:rsidRPr="003A1F0A">
      <w:rPr>
        <w:rStyle w:val="PageNumber"/>
        <w:rFonts w:ascii="Calibri" w:hAnsi="Calibri"/>
        <w:sz w:val="18"/>
        <w:szCs w:val="18"/>
      </w:rPr>
      <w:instrText xml:space="preserve"> NUMPAGES </w:instrText>
    </w:r>
    <w:r w:rsidRPr="003A1F0A">
      <w:rPr>
        <w:rStyle w:val="PageNumber"/>
        <w:rFonts w:ascii="Calibri" w:hAnsi="Calibri"/>
        <w:sz w:val="18"/>
        <w:szCs w:val="18"/>
      </w:rPr>
      <w:fldChar w:fldCharType="separate"/>
    </w:r>
    <w:r w:rsidR="00CC28DA">
      <w:rPr>
        <w:rStyle w:val="PageNumber"/>
        <w:rFonts w:ascii="Calibri" w:hAnsi="Calibri"/>
        <w:noProof/>
        <w:sz w:val="18"/>
        <w:szCs w:val="18"/>
      </w:rPr>
      <w:t>10</w:t>
    </w:r>
    <w:r w:rsidRPr="003A1F0A">
      <w:rPr>
        <w:rStyle w:val="PageNumber"/>
        <w:rFonts w:ascii="Calibri" w:hAnsi="Calibri"/>
        <w:sz w:val="18"/>
        <w:szCs w:val="18"/>
      </w:rPr>
      <w:fldChar w:fldCharType="end"/>
    </w:r>
  </w:p>
  <w:p w:rsidR="008029C1" w:rsidRPr="008029C1" w:rsidRDefault="008029C1" w:rsidP="008029C1">
    <w:pPr>
      <w:pStyle w:val="Caption"/>
      <w:jc w:val="left"/>
      <w:rPr>
        <w:rFonts w:ascii="Calibri" w:hAnsi="Calibri" w:cs="Calibri"/>
        <w:b w:val="0"/>
        <w:bCs/>
        <w:sz w:val="22"/>
        <w:szCs w:val="22"/>
      </w:rPr>
    </w:pPr>
    <w:r w:rsidRPr="008029C1">
      <w:rPr>
        <w:rFonts w:ascii="Calibri" w:hAnsi="Calibri" w:cs="Calibri"/>
        <w:b w:val="0"/>
        <w:bCs/>
        <w:sz w:val="22"/>
        <w:szCs w:val="22"/>
      </w:rPr>
      <w:t>UNFPA/BKK/RFQ/16/007</w:t>
    </w:r>
  </w:p>
  <w:p w:rsidR="00244F81" w:rsidRPr="003A1F0A" w:rsidRDefault="00244F81" w:rsidP="008029C1">
    <w:pPr>
      <w:pStyle w:val="UNFPAAddress"/>
      <w:tabs>
        <w:tab w:val="clear" w:pos="8640"/>
        <w:tab w:val="right" w:pos="9720"/>
      </w:tabs>
      <w:spacing w:line="230" w:lineRule="exact"/>
      <w:ind w:right="360"/>
      <w:rPr>
        <w:rFonts w:ascii="Calibri" w:hAnsi="Calibri"/>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7270" w:rsidRDefault="00127270">
      <w:r>
        <w:separator/>
      </w:r>
    </w:p>
  </w:footnote>
  <w:footnote w:type="continuationSeparator" w:id="0">
    <w:p w:rsidR="00127270" w:rsidRDefault="001272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90" w:type="dxa"/>
      <w:tblBorders>
        <w:insideH w:val="single" w:sz="4" w:space="0" w:color="auto"/>
      </w:tblBorders>
      <w:tblLook w:val="04A0"/>
    </w:tblPr>
    <w:tblGrid>
      <w:gridCol w:w="4995"/>
      <w:gridCol w:w="4995"/>
    </w:tblGrid>
    <w:tr w:rsidR="00244F81" w:rsidRPr="005C59B0" w:rsidTr="00D6687E">
      <w:trPr>
        <w:trHeight w:val="1142"/>
      </w:trPr>
      <w:tc>
        <w:tcPr>
          <w:tcW w:w="4995" w:type="dxa"/>
          <w:shd w:val="clear" w:color="auto" w:fill="auto"/>
        </w:tcPr>
        <w:p w:rsidR="00244F81" w:rsidRPr="00D6687E" w:rsidRDefault="00244F81">
          <w:pPr>
            <w:pStyle w:val="Header"/>
            <w:rPr>
              <w:rFonts w:cs="Arial"/>
              <w:szCs w:val="22"/>
            </w:rPr>
          </w:pPr>
          <w:r>
            <w:rPr>
              <w:rFonts w:ascii="Arial Narrow" w:hAnsi="Arial Narrow" w:cs="Arial"/>
              <w:noProof/>
              <w:szCs w:val="22"/>
              <w:lang w:bidi="th-TH"/>
            </w:rPr>
            <w:drawing>
              <wp:inline distT="0" distB="0" distL="0" distR="0">
                <wp:extent cx="971550" cy="457200"/>
                <wp:effectExtent l="0" t="0" r="0" b="0"/>
                <wp:docPr id="1" name="Picture 1" descr="clouore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louored%20logo"/>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1550" cy="457200"/>
                        </a:xfrm>
                        <a:prstGeom prst="rect">
                          <a:avLst/>
                        </a:prstGeom>
                        <a:noFill/>
                        <a:ln>
                          <a:noFill/>
                        </a:ln>
                      </pic:spPr>
                    </pic:pic>
                  </a:graphicData>
                </a:graphic>
              </wp:inline>
            </w:drawing>
          </w:r>
        </w:p>
      </w:tc>
      <w:tc>
        <w:tcPr>
          <w:tcW w:w="4995" w:type="dxa"/>
          <w:shd w:val="clear" w:color="auto" w:fill="auto"/>
        </w:tcPr>
        <w:p w:rsidR="00244F81" w:rsidRPr="00B76DFF" w:rsidRDefault="00244F81" w:rsidP="00D6687E">
          <w:pPr>
            <w:pStyle w:val="Header"/>
            <w:jc w:val="right"/>
            <w:rPr>
              <w:rFonts w:ascii="Calibri" w:hAnsi="Calibri" w:cs="Arial"/>
              <w:sz w:val="18"/>
              <w:szCs w:val="18"/>
            </w:rPr>
          </w:pPr>
          <w:r w:rsidRPr="00B76DFF">
            <w:rPr>
              <w:rFonts w:ascii="Calibri" w:hAnsi="Calibri" w:cs="Arial"/>
              <w:sz w:val="18"/>
              <w:szCs w:val="18"/>
            </w:rPr>
            <w:t>United Nations Population Fund</w:t>
          </w:r>
        </w:p>
        <w:p w:rsidR="00244F81" w:rsidRDefault="00247A84" w:rsidP="00D6687E">
          <w:pPr>
            <w:pStyle w:val="Header"/>
            <w:jc w:val="right"/>
            <w:rPr>
              <w:rFonts w:ascii="Calibri" w:hAnsi="Calibri" w:cs="Arial"/>
              <w:sz w:val="18"/>
              <w:szCs w:val="18"/>
            </w:rPr>
          </w:pPr>
          <w:r>
            <w:rPr>
              <w:rFonts w:ascii="Calibri" w:hAnsi="Calibri" w:cs="Arial"/>
              <w:sz w:val="18"/>
              <w:szCs w:val="18"/>
            </w:rPr>
            <w:t>Asia and the Pacific Regional Office in Bangkok</w:t>
          </w:r>
        </w:p>
        <w:p w:rsidR="00247A84" w:rsidRDefault="00247A84" w:rsidP="00D6687E">
          <w:pPr>
            <w:pStyle w:val="Header"/>
            <w:jc w:val="right"/>
            <w:rPr>
              <w:rFonts w:ascii="Calibri" w:hAnsi="Calibri" w:cs="Arial"/>
              <w:sz w:val="18"/>
              <w:szCs w:val="18"/>
            </w:rPr>
          </w:pPr>
          <w:r>
            <w:rPr>
              <w:rFonts w:ascii="Calibri" w:hAnsi="Calibri" w:cs="Arial"/>
              <w:sz w:val="18"/>
              <w:szCs w:val="18"/>
            </w:rPr>
            <w:t>12</w:t>
          </w:r>
          <w:r w:rsidRPr="00247A84">
            <w:rPr>
              <w:rFonts w:ascii="Calibri" w:hAnsi="Calibri" w:cs="Arial"/>
              <w:sz w:val="18"/>
              <w:szCs w:val="18"/>
              <w:vertAlign w:val="superscript"/>
            </w:rPr>
            <w:t>th</w:t>
          </w:r>
          <w:r>
            <w:rPr>
              <w:rFonts w:ascii="Calibri" w:hAnsi="Calibri" w:cs="Arial"/>
              <w:sz w:val="18"/>
              <w:szCs w:val="18"/>
            </w:rPr>
            <w:t xml:space="preserve"> Floor, Block B, UN Secretariat Building</w:t>
          </w:r>
        </w:p>
        <w:p w:rsidR="00247A84" w:rsidRDefault="00247A84" w:rsidP="00D6687E">
          <w:pPr>
            <w:pStyle w:val="Header"/>
            <w:jc w:val="right"/>
            <w:rPr>
              <w:rFonts w:ascii="Calibri" w:hAnsi="Calibri" w:cs="Arial"/>
              <w:sz w:val="18"/>
              <w:szCs w:val="18"/>
            </w:rPr>
          </w:pPr>
          <w:r>
            <w:rPr>
              <w:rFonts w:ascii="Calibri" w:hAnsi="Calibri" w:cs="Arial"/>
              <w:sz w:val="18"/>
              <w:szCs w:val="18"/>
            </w:rPr>
            <w:t>Rajdamnern Nok Avenue, Bangkok 10200 Thailand</w:t>
          </w:r>
        </w:p>
        <w:p w:rsidR="00AF4375" w:rsidRPr="000219BB" w:rsidRDefault="00AF4375" w:rsidP="00D6687E">
          <w:pPr>
            <w:pStyle w:val="Header"/>
            <w:jc w:val="right"/>
            <w:rPr>
              <w:rFonts w:ascii="Calibri" w:hAnsi="Calibri" w:cs="Arial"/>
              <w:sz w:val="18"/>
              <w:szCs w:val="18"/>
              <w:lang w:val="da-DK"/>
            </w:rPr>
          </w:pPr>
          <w:r>
            <w:rPr>
              <w:rFonts w:ascii="Calibri" w:hAnsi="Calibri" w:cs="Arial"/>
              <w:sz w:val="18"/>
              <w:szCs w:val="18"/>
            </w:rPr>
            <w:t>Telephone +66 2 687 0107, Fax +66 2 282 1550</w:t>
          </w:r>
        </w:p>
        <w:p w:rsidR="00244F81" w:rsidRPr="005C59B0" w:rsidRDefault="00244F81" w:rsidP="00D6687E">
          <w:pPr>
            <w:pStyle w:val="Header"/>
            <w:jc w:val="right"/>
            <w:rPr>
              <w:rFonts w:cs="Arial"/>
              <w:szCs w:val="22"/>
              <w:lang w:val="fr-FR"/>
            </w:rPr>
          </w:pPr>
          <w:r w:rsidRPr="005C59B0">
            <w:rPr>
              <w:rFonts w:ascii="Calibri" w:hAnsi="Calibri" w:cs="Arial"/>
              <w:sz w:val="18"/>
              <w:szCs w:val="18"/>
              <w:lang w:val="fr-FR"/>
            </w:rPr>
            <w:t>Website: www.unfpa.org</w:t>
          </w:r>
        </w:p>
      </w:tc>
    </w:tr>
  </w:tbl>
  <w:p w:rsidR="00244F81" w:rsidRPr="005C59B0" w:rsidRDefault="00244F81">
    <w:pPr>
      <w:pStyle w:val="Header"/>
      <w:rPr>
        <w:lang w:val="fr-FR"/>
      </w:rPr>
    </w:pPr>
  </w:p>
  <w:p w:rsidR="00244F81" w:rsidRPr="005C59B0" w:rsidRDefault="00244F81">
    <w:pPr>
      <w:pStyle w:val="Header"/>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70F67"/>
    <w:multiLevelType w:val="multilevel"/>
    <w:tmpl w:val="4ADE8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285861"/>
    <w:multiLevelType w:val="hybridMultilevel"/>
    <w:tmpl w:val="A8008682"/>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C350087"/>
    <w:multiLevelType w:val="hybridMultilevel"/>
    <w:tmpl w:val="CA2EC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11227582"/>
    <w:multiLevelType w:val="hybridMultilevel"/>
    <w:tmpl w:val="0E0E8A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11B21854"/>
    <w:multiLevelType w:val="hybridMultilevel"/>
    <w:tmpl w:val="27C06E94"/>
    <w:lvl w:ilvl="0" w:tplc="67024DC2">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82504CA"/>
    <w:multiLevelType w:val="multilevel"/>
    <w:tmpl w:val="E8BE6B90"/>
    <w:lvl w:ilvl="0">
      <w:start w:val="6"/>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F6C22CA"/>
    <w:multiLevelType w:val="hybridMultilevel"/>
    <w:tmpl w:val="95BAAB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572345"/>
    <w:multiLevelType w:val="multilevel"/>
    <w:tmpl w:val="212A949C"/>
    <w:lvl w:ilvl="0">
      <w:start w:val="8"/>
      <w:numFmt w:val="decimal"/>
      <w:lvlText w:val="%1"/>
      <w:lvlJc w:val="left"/>
      <w:pPr>
        <w:tabs>
          <w:tab w:val="num" w:pos="450"/>
        </w:tabs>
        <w:ind w:left="450" w:hanging="450"/>
      </w:pPr>
      <w:rPr>
        <w:rFonts w:hint="default"/>
      </w:rPr>
    </w:lvl>
    <w:lvl w:ilvl="1">
      <w:start w:val="8"/>
      <w:numFmt w:val="none"/>
      <w:lvlText w:val="8.1"/>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241C02B3"/>
    <w:multiLevelType w:val="hybridMultilevel"/>
    <w:tmpl w:val="F7E83B10"/>
    <w:lvl w:ilvl="0" w:tplc="1F707350">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287015C2"/>
    <w:multiLevelType w:val="multilevel"/>
    <w:tmpl w:val="CA7ED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9863B48"/>
    <w:multiLevelType w:val="hybridMultilevel"/>
    <w:tmpl w:val="DA02169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A424F92"/>
    <w:multiLevelType w:val="hybridMultilevel"/>
    <w:tmpl w:val="9D0A23DC"/>
    <w:lvl w:ilvl="0" w:tplc="08090013">
      <w:start w:val="1"/>
      <w:numFmt w:val="upperRoman"/>
      <w:lvlText w:val="%1."/>
      <w:lvlJc w:val="righ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2B127B9C"/>
    <w:multiLevelType w:val="multilevel"/>
    <w:tmpl w:val="9CBC474A"/>
    <w:lvl w:ilvl="0">
      <w:start w:val="1"/>
      <w:numFmt w:val="decimal"/>
      <w:lvlText w:val="%1."/>
      <w:lvlJc w:val="left"/>
      <w:pPr>
        <w:tabs>
          <w:tab w:val="num" w:pos="360"/>
        </w:tabs>
        <w:ind w:left="360" w:hanging="360"/>
      </w:pPr>
      <w:rPr>
        <w:rFonts w:hint="default"/>
      </w:rPr>
    </w:lvl>
    <w:lvl w:ilvl="1">
      <w:start w:val="1"/>
      <w:numFmt w:val="decimal"/>
      <w:lvlText w:val="%2."/>
      <w:lvlJc w:val="left"/>
      <w:pPr>
        <w:ind w:left="1080" w:hanging="360"/>
      </w:pPr>
      <w:rPr>
        <w:rFonts w:hint="default"/>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EE00EF6"/>
    <w:multiLevelType w:val="multilevel"/>
    <w:tmpl w:val="F67CAD2E"/>
    <w:lvl w:ilvl="0">
      <w:start w:val="1"/>
      <w:numFmt w:val="decimal"/>
      <w:lvlText w:val="%1."/>
      <w:lvlJc w:val="left"/>
      <w:pPr>
        <w:ind w:left="360" w:hanging="360"/>
      </w:pPr>
    </w:lvl>
    <w:lvl w:ilvl="1">
      <w:start w:val="1"/>
      <w:numFmt w:val="decimal"/>
      <w:lvlText w:val="%1.%2."/>
      <w:lvlJc w:val="left"/>
      <w:pPr>
        <w:ind w:left="792" w:hanging="432"/>
      </w:pPr>
      <w:rPr>
        <w:rFonts w:ascii="Calibri" w:hAnsi="Calibri" w:hint="default"/>
        <w:b w:val="0"/>
        <w:sz w:val="22"/>
        <w:szCs w:val="22"/>
      </w:rPr>
    </w:lvl>
    <w:lvl w:ilvl="2">
      <w:start w:val="1"/>
      <w:numFmt w:val="decimal"/>
      <w:lvlText w:val="%1.%2.%3."/>
      <w:lvlJc w:val="left"/>
      <w:pPr>
        <w:ind w:left="1224" w:hanging="504"/>
      </w:pPr>
      <w:rPr>
        <w:lang w:val="en-U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2791254"/>
    <w:multiLevelType w:val="hybridMultilevel"/>
    <w:tmpl w:val="9AC878D0"/>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6202F2E"/>
    <w:multiLevelType w:val="multilevel"/>
    <w:tmpl w:val="0312456E"/>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8E96EF9"/>
    <w:multiLevelType w:val="hybridMultilevel"/>
    <w:tmpl w:val="4BD83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53333D"/>
    <w:multiLevelType w:val="hybridMultilevel"/>
    <w:tmpl w:val="C87230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CD03199"/>
    <w:multiLevelType w:val="hybridMultilevel"/>
    <w:tmpl w:val="CE8094B6"/>
    <w:lvl w:ilvl="0" w:tplc="0809000F">
      <w:start w:val="3"/>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9">
    <w:nsid w:val="40BF2DC4"/>
    <w:multiLevelType w:val="hybridMultilevel"/>
    <w:tmpl w:val="CFD2495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46C65235"/>
    <w:multiLevelType w:val="multilevel"/>
    <w:tmpl w:val="E4285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EF8424A"/>
    <w:multiLevelType w:val="hybridMultilevel"/>
    <w:tmpl w:val="8800D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EE41C03"/>
    <w:multiLevelType w:val="multilevel"/>
    <w:tmpl w:val="B6F429B0"/>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6203595E"/>
    <w:multiLevelType w:val="hybridMultilevel"/>
    <w:tmpl w:val="9B7ECCBE"/>
    <w:lvl w:ilvl="0" w:tplc="08090017">
      <w:start w:val="1"/>
      <w:numFmt w:val="lowerLetter"/>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324302D"/>
    <w:multiLevelType w:val="hybridMultilevel"/>
    <w:tmpl w:val="47E6C4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57745D5"/>
    <w:multiLevelType w:val="hybridMultilevel"/>
    <w:tmpl w:val="9B0481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A75F4F"/>
    <w:multiLevelType w:val="hybridMultilevel"/>
    <w:tmpl w:val="59B029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BEB468D"/>
    <w:multiLevelType w:val="hybridMultilevel"/>
    <w:tmpl w:val="A9BAB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793470"/>
    <w:multiLevelType w:val="hybridMultilevel"/>
    <w:tmpl w:val="36803712"/>
    <w:lvl w:ilvl="0" w:tplc="0A5A61AA">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28"/>
  </w:num>
  <w:num w:numId="4">
    <w:abstractNumId w:val="7"/>
  </w:num>
  <w:num w:numId="5">
    <w:abstractNumId w:val="22"/>
  </w:num>
  <w:num w:numId="6">
    <w:abstractNumId w:val="15"/>
  </w:num>
  <w:num w:numId="7">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 w:ilvl="0">
        <w:numFmt w:val="lowerLetter"/>
        <w:lvlText w:val="%1."/>
        <w:lvlJc w:val="left"/>
      </w:lvl>
    </w:lvlOverride>
  </w:num>
  <w:num w:numId="9">
    <w:abstractNumId w:val="20"/>
    <w:lvlOverride w:ilvl="0">
      <w:lvl w:ilvl="0">
        <w:numFmt w:val="lowerLetter"/>
        <w:lvlText w:val="%1."/>
        <w:lvlJc w:val="left"/>
      </w:lvl>
    </w:lvlOverride>
  </w:num>
  <w:num w:numId="10">
    <w:abstractNumId w:val="9"/>
    <w:lvlOverride w:ilvl="0">
      <w:lvl w:ilvl="0">
        <w:numFmt w:val="lowerLetter"/>
        <w:lvlText w:val="%1."/>
        <w:lvlJc w:val="left"/>
      </w:lvl>
    </w:lvlOverride>
  </w:num>
  <w:num w:numId="11">
    <w:abstractNumId w:val="1"/>
  </w:num>
  <w:num w:numId="12">
    <w:abstractNumId w:val="21"/>
  </w:num>
  <w:num w:numId="13">
    <w:abstractNumId w:val="2"/>
  </w:num>
  <w:num w:numId="14">
    <w:abstractNumId w:val="24"/>
  </w:num>
  <w:num w:numId="15">
    <w:abstractNumId w:val="13"/>
  </w:num>
  <w:num w:numId="16">
    <w:abstractNumId w:val="19"/>
  </w:num>
  <w:num w:numId="17">
    <w:abstractNumId w:val="17"/>
  </w:num>
  <w:num w:numId="18">
    <w:abstractNumId w:val="10"/>
  </w:num>
  <w:num w:numId="19">
    <w:abstractNumId w:val="14"/>
  </w:num>
  <w:num w:numId="20">
    <w:abstractNumId w:val="16"/>
  </w:num>
  <w:num w:numId="21">
    <w:abstractNumId w:val="23"/>
  </w:num>
  <w:num w:numId="22">
    <w:abstractNumId w:val="8"/>
  </w:num>
  <w:num w:numId="23">
    <w:abstractNumId w:val="26"/>
  </w:num>
  <w:num w:numId="24">
    <w:abstractNumId w:val="12"/>
  </w:num>
  <w:num w:numId="25">
    <w:abstractNumId w:val="3"/>
  </w:num>
  <w:num w:numId="26">
    <w:abstractNumId w:val="27"/>
  </w:num>
  <w:num w:numId="27">
    <w:abstractNumId w:val="11"/>
  </w:num>
  <w:num w:numId="28">
    <w:abstractNumId w:val="25"/>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hyphenationZone w:val="425"/>
  <w:drawingGridHorizontalSpacing w:val="100"/>
  <w:displayHorizontalDrawingGridEvery w:val="2"/>
  <w:characterSpacingControl w:val="doNotCompress"/>
  <w:hdrShapeDefaults>
    <o:shapedefaults v:ext="edit" spidmax="21506"/>
  </w:hdrShapeDefaults>
  <w:footnotePr>
    <w:footnote w:id="-1"/>
    <w:footnote w:id="0"/>
  </w:footnotePr>
  <w:endnotePr>
    <w:endnote w:id="-1"/>
    <w:endnote w:id="0"/>
  </w:endnotePr>
  <w:compat/>
  <w:rsids>
    <w:rsidRoot w:val="00A2199D"/>
    <w:rsid w:val="00000C07"/>
    <w:rsid w:val="0002021E"/>
    <w:rsid w:val="000219BB"/>
    <w:rsid w:val="000275EF"/>
    <w:rsid w:val="00027914"/>
    <w:rsid w:val="00043A5C"/>
    <w:rsid w:val="00047C0C"/>
    <w:rsid w:val="00084BBC"/>
    <w:rsid w:val="000C2E31"/>
    <w:rsid w:val="000D2C11"/>
    <w:rsid w:val="000D3740"/>
    <w:rsid w:val="000D444B"/>
    <w:rsid w:val="000F6511"/>
    <w:rsid w:val="00112861"/>
    <w:rsid w:val="00120D8D"/>
    <w:rsid w:val="00127270"/>
    <w:rsid w:val="00141C76"/>
    <w:rsid w:val="00157F80"/>
    <w:rsid w:val="001A7E57"/>
    <w:rsid w:val="001D4D0D"/>
    <w:rsid w:val="001D5909"/>
    <w:rsid w:val="001E28CD"/>
    <w:rsid w:val="002144CA"/>
    <w:rsid w:val="00222A0C"/>
    <w:rsid w:val="00241CB4"/>
    <w:rsid w:val="00244F81"/>
    <w:rsid w:val="00247A84"/>
    <w:rsid w:val="00272205"/>
    <w:rsid w:val="002933E3"/>
    <w:rsid w:val="002B0E33"/>
    <w:rsid w:val="002C1E94"/>
    <w:rsid w:val="002E4A31"/>
    <w:rsid w:val="002F0188"/>
    <w:rsid w:val="002F407D"/>
    <w:rsid w:val="003207F6"/>
    <w:rsid w:val="003330AF"/>
    <w:rsid w:val="00337189"/>
    <w:rsid w:val="00374343"/>
    <w:rsid w:val="00375653"/>
    <w:rsid w:val="003A1F0A"/>
    <w:rsid w:val="003C2D79"/>
    <w:rsid w:val="003E1154"/>
    <w:rsid w:val="004171CA"/>
    <w:rsid w:val="00424318"/>
    <w:rsid w:val="004429CC"/>
    <w:rsid w:val="00442A19"/>
    <w:rsid w:val="00443DE0"/>
    <w:rsid w:val="00471399"/>
    <w:rsid w:val="0047573D"/>
    <w:rsid w:val="004B579A"/>
    <w:rsid w:val="004B6802"/>
    <w:rsid w:val="00503787"/>
    <w:rsid w:val="0051589D"/>
    <w:rsid w:val="00533B21"/>
    <w:rsid w:val="00586FD7"/>
    <w:rsid w:val="005C59B0"/>
    <w:rsid w:val="005C5B03"/>
    <w:rsid w:val="005F5A55"/>
    <w:rsid w:val="0061730B"/>
    <w:rsid w:val="0062383F"/>
    <w:rsid w:val="00630ADE"/>
    <w:rsid w:val="00632207"/>
    <w:rsid w:val="006727D1"/>
    <w:rsid w:val="00681659"/>
    <w:rsid w:val="006867D3"/>
    <w:rsid w:val="006C6BC6"/>
    <w:rsid w:val="006E3769"/>
    <w:rsid w:val="006F59E9"/>
    <w:rsid w:val="00703C7C"/>
    <w:rsid w:val="00715C76"/>
    <w:rsid w:val="00742A55"/>
    <w:rsid w:val="00742C6B"/>
    <w:rsid w:val="00763F5F"/>
    <w:rsid w:val="00775BF1"/>
    <w:rsid w:val="00782483"/>
    <w:rsid w:val="007A1A67"/>
    <w:rsid w:val="008029C1"/>
    <w:rsid w:val="00803F64"/>
    <w:rsid w:val="0081210D"/>
    <w:rsid w:val="008247FB"/>
    <w:rsid w:val="00843297"/>
    <w:rsid w:val="00874CE5"/>
    <w:rsid w:val="00897365"/>
    <w:rsid w:val="008B656D"/>
    <w:rsid w:val="008E4451"/>
    <w:rsid w:val="008E457F"/>
    <w:rsid w:val="00907151"/>
    <w:rsid w:val="00910D45"/>
    <w:rsid w:val="0091332A"/>
    <w:rsid w:val="00924AA0"/>
    <w:rsid w:val="00952503"/>
    <w:rsid w:val="00963E09"/>
    <w:rsid w:val="0097198A"/>
    <w:rsid w:val="00982EC3"/>
    <w:rsid w:val="00991963"/>
    <w:rsid w:val="009C12A0"/>
    <w:rsid w:val="009C46EA"/>
    <w:rsid w:val="009D5CE8"/>
    <w:rsid w:val="009E3169"/>
    <w:rsid w:val="009E695E"/>
    <w:rsid w:val="009F3389"/>
    <w:rsid w:val="00A02247"/>
    <w:rsid w:val="00A11683"/>
    <w:rsid w:val="00A2199D"/>
    <w:rsid w:val="00A35F7A"/>
    <w:rsid w:val="00A626E2"/>
    <w:rsid w:val="00A63E0E"/>
    <w:rsid w:val="00A67BD9"/>
    <w:rsid w:val="00A910EA"/>
    <w:rsid w:val="00A91F53"/>
    <w:rsid w:val="00AB328B"/>
    <w:rsid w:val="00AE03D8"/>
    <w:rsid w:val="00AE42F9"/>
    <w:rsid w:val="00AE4DBB"/>
    <w:rsid w:val="00AF2643"/>
    <w:rsid w:val="00AF4375"/>
    <w:rsid w:val="00B151C5"/>
    <w:rsid w:val="00B4593A"/>
    <w:rsid w:val="00B60E94"/>
    <w:rsid w:val="00B76DFF"/>
    <w:rsid w:val="00BA2654"/>
    <w:rsid w:val="00C128CB"/>
    <w:rsid w:val="00C55016"/>
    <w:rsid w:val="00C63627"/>
    <w:rsid w:val="00C6625C"/>
    <w:rsid w:val="00C67F29"/>
    <w:rsid w:val="00C71A28"/>
    <w:rsid w:val="00CC28DA"/>
    <w:rsid w:val="00CC3536"/>
    <w:rsid w:val="00CE347F"/>
    <w:rsid w:val="00D2784E"/>
    <w:rsid w:val="00D46CBB"/>
    <w:rsid w:val="00D52498"/>
    <w:rsid w:val="00D6456E"/>
    <w:rsid w:val="00D6687E"/>
    <w:rsid w:val="00DA035F"/>
    <w:rsid w:val="00DB5F44"/>
    <w:rsid w:val="00DF7CB0"/>
    <w:rsid w:val="00E043A0"/>
    <w:rsid w:val="00E12D61"/>
    <w:rsid w:val="00E13CCD"/>
    <w:rsid w:val="00E237C5"/>
    <w:rsid w:val="00E340A1"/>
    <w:rsid w:val="00E5455A"/>
    <w:rsid w:val="00E66555"/>
    <w:rsid w:val="00E72D28"/>
    <w:rsid w:val="00E77538"/>
    <w:rsid w:val="00EA2834"/>
    <w:rsid w:val="00ED7706"/>
    <w:rsid w:val="00EF19DC"/>
    <w:rsid w:val="00F14707"/>
    <w:rsid w:val="00F31F4F"/>
    <w:rsid w:val="00F401FD"/>
    <w:rsid w:val="00F5387E"/>
    <w:rsid w:val="00F740B9"/>
    <w:rsid w:val="00F76AC0"/>
    <w:rsid w:val="00F830C0"/>
    <w:rsid w:val="00F865E4"/>
    <w:rsid w:val="00FC276E"/>
    <w:rsid w:val="00FD484C"/>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2199D"/>
    <w:rPr>
      <w:lang w:val="en-US" w:eastAsia="en-US"/>
    </w:rPr>
  </w:style>
  <w:style w:type="paragraph" w:styleId="Heading1">
    <w:name w:val="heading 1"/>
    <w:basedOn w:val="Normal"/>
    <w:next w:val="Normal"/>
    <w:link w:val="Heading1Char"/>
    <w:uiPriority w:val="9"/>
    <w:qFormat/>
    <w:rsid w:val="00991963"/>
    <w:pPr>
      <w:keepNext/>
      <w:keepLines/>
      <w:spacing w:before="480" w:line="276" w:lineRule="auto"/>
      <w:outlineLvl w:val="0"/>
    </w:pPr>
    <w:rPr>
      <w:rFonts w:ascii="Cambria" w:hAnsi="Cambria"/>
      <w:b/>
      <w:bCs/>
      <w:color w:val="365F91"/>
      <w:sz w:val="28"/>
      <w:szCs w:val="28"/>
      <w:lang w:val="en-GB"/>
    </w:rPr>
  </w:style>
  <w:style w:type="paragraph" w:styleId="Heading2">
    <w:name w:val="heading 2"/>
    <w:basedOn w:val="Normal"/>
    <w:next w:val="Normal"/>
    <w:qFormat/>
    <w:rsid w:val="00A2199D"/>
    <w:pPr>
      <w:keepNext/>
      <w:tabs>
        <w:tab w:val="left" w:pos="-180"/>
        <w:tab w:val="right" w:pos="1980"/>
        <w:tab w:val="left" w:pos="2160"/>
        <w:tab w:val="left" w:pos="4320"/>
      </w:tabs>
      <w:jc w:val="center"/>
      <w:outlineLvl w:val="1"/>
    </w:pPr>
    <w:rPr>
      <w:b/>
      <w:bCs/>
      <w:sz w:val="22"/>
    </w:rPr>
  </w:style>
  <w:style w:type="paragraph" w:styleId="Heading3">
    <w:name w:val="heading 3"/>
    <w:basedOn w:val="Normal"/>
    <w:next w:val="Normal"/>
    <w:link w:val="Heading3Char"/>
    <w:semiHidden/>
    <w:unhideWhenUsed/>
    <w:qFormat/>
    <w:rsid w:val="00991963"/>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tter">
    <w:name w:val="letter"/>
    <w:basedOn w:val="Normal"/>
    <w:rsid w:val="00A2199D"/>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Title">
    <w:name w:val="Title"/>
    <w:basedOn w:val="Normal"/>
    <w:link w:val="TitleChar"/>
    <w:qFormat/>
    <w:rsid w:val="00A2199D"/>
    <w:pPr>
      <w:jc w:val="center"/>
    </w:pPr>
    <w:rPr>
      <w:b/>
      <w:bCs/>
      <w:sz w:val="24"/>
      <w:u w:val="single"/>
    </w:rPr>
  </w:style>
  <w:style w:type="paragraph" w:styleId="Caption">
    <w:name w:val="caption"/>
    <w:basedOn w:val="Normal"/>
    <w:next w:val="Normal"/>
    <w:qFormat/>
    <w:rsid w:val="00A2199D"/>
    <w:pPr>
      <w:jc w:val="center"/>
    </w:pPr>
    <w:rPr>
      <w:b/>
      <w:sz w:val="28"/>
    </w:rPr>
  </w:style>
  <w:style w:type="paragraph" w:styleId="Header">
    <w:name w:val="header"/>
    <w:basedOn w:val="Normal"/>
    <w:rsid w:val="00A2199D"/>
    <w:pPr>
      <w:tabs>
        <w:tab w:val="center" w:pos="4320"/>
        <w:tab w:val="right" w:pos="8640"/>
      </w:tabs>
    </w:pPr>
    <w:rPr>
      <w:rFonts w:ascii="Times" w:eastAsia="Times" w:hAnsi="Times"/>
      <w:sz w:val="24"/>
    </w:rPr>
  </w:style>
  <w:style w:type="character" w:styleId="Hyperlink">
    <w:name w:val="Hyperlink"/>
    <w:rsid w:val="00A2199D"/>
    <w:rPr>
      <w:color w:val="003366"/>
      <w:u w:val="single"/>
    </w:rPr>
  </w:style>
  <w:style w:type="paragraph" w:styleId="Footer">
    <w:name w:val="footer"/>
    <w:basedOn w:val="Normal"/>
    <w:rsid w:val="00A2199D"/>
    <w:pPr>
      <w:tabs>
        <w:tab w:val="center" w:pos="4153"/>
        <w:tab w:val="right" w:pos="8306"/>
      </w:tabs>
    </w:pPr>
  </w:style>
  <w:style w:type="paragraph" w:customStyle="1" w:styleId="UNFPAAddress">
    <w:name w:val="UNFPA Address"/>
    <w:basedOn w:val="Footer"/>
    <w:next w:val="Footer"/>
    <w:rsid w:val="009C12A0"/>
    <w:pPr>
      <w:tabs>
        <w:tab w:val="clear" w:pos="4153"/>
        <w:tab w:val="clear" w:pos="8306"/>
        <w:tab w:val="center" w:pos="4320"/>
        <w:tab w:val="right" w:pos="8640"/>
      </w:tabs>
      <w:spacing w:line="170" w:lineRule="exact"/>
    </w:pPr>
    <w:rPr>
      <w:rFonts w:ascii="UNFPA-Text" w:eastAsia="Times" w:hAnsi="UNFPA-Text"/>
      <w:sz w:val="13"/>
    </w:rPr>
  </w:style>
  <w:style w:type="character" w:styleId="PageNumber">
    <w:name w:val="page number"/>
    <w:basedOn w:val="DefaultParagraphFont"/>
    <w:rsid w:val="009C12A0"/>
  </w:style>
  <w:style w:type="paragraph" w:styleId="BalloonText">
    <w:name w:val="Balloon Text"/>
    <w:basedOn w:val="Normal"/>
    <w:link w:val="BalloonTextChar"/>
    <w:rsid w:val="00963E09"/>
    <w:rPr>
      <w:rFonts w:ascii="Tahoma" w:hAnsi="Tahoma" w:cs="Tahoma"/>
      <w:sz w:val="16"/>
      <w:szCs w:val="16"/>
    </w:rPr>
  </w:style>
  <w:style w:type="character" w:customStyle="1" w:styleId="BalloonTextChar">
    <w:name w:val="Balloon Text Char"/>
    <w:link w:val="BalloonText"/>
    <w:rsid w:val="00963E09"/>
    <w:rPr>
      <w:rFonts w:ascii="Tahoma" w:hAnsi="Tahoma" w:cs="Tahoma"/>
      <w:sz w:val="16"/>
      <w:szCs w:val="16"/>
      <w:lang w:eastAsia="en-US"/>
    </w:rPr>
  </w:style>
  <w:style w:type="character" w:styleId="FollowedHyperlink">
    <w:name w:val="FollowedHyperlink"/>
    <w:rsid w:val="00C63627"/>
    <w:rPr>
      <w:color w:val="800080"/>
      <w:u w:val="single"/>
    </w:rPr>
  </w:style>
  <w:style w:type="paragraph" w:styleId="NormalWeb">
    <w:name w:val="Normal (Web)"/>
    <w:basedOn w:val="Normal"/>
    <w:uiPriority w:val="99"/>
    <w:unhideWhenUsed/>
    <w:rsid w:val="00991963"/>
    <w:pPr>
      <w:spacing w:before="100" w:beforeAutospacing="1" w:after="100" w:afterAutospacing="1"/>
    </w:pPr>
    <w:rPr>
      <w:sz w:val="24"/>
      <w:szCs w:val="24"/>
      <w:lang w:val="en-GB" w:eastAsia="en-GB"/>
    </w:rPr>
  </w:style>
  <w:style w:type="character" w:customStyle="1" w:styleId="Heading3Char">
    <w:name w:val="Heading 3 Char"/>
    <w:link w:val="Heading3"/>
    <w:semiHidden/>
    <w:rsid w:val="00991963"/>
    <w:rPr>
      <w:rFonts w:ascii="Cambria" w:eastAsia="Times New Roman" w:hAnsi="Cambria" w:cs="Times New Roman"/>
      <w:b/>
      <w:bCs/>
      <w:sz w:val="26"/>
      <w:szCs w:val="26"/>
      <w:lang w:val="en-US" w:eastAsia="en-US"/>
    </w:rPr>
  </w:style>
  <w:style w:type="character" w:customStyle="1" w:styleId="Heading1Char">
    <w:name w:val="Heading 1 Char"/>
    <w:link w:val="Heading1"/>
    <w:uiPriority w:val="9"/>
    <w:rsid w:val="00991963"/>
    <w:rPr>
      <w:rFonts w:ascii="Cambria" w:hAnsi="Cambria"/>
      <w:b/>
      <w:bCs/>
      <w:color w:val="365F91"/>
      <w:sz w:val="28"/>
      <w:szCs w:val="28"/>
      <w:lang w:eastAsia="en-US"/>
    </w:rPr>
  </w:style>
  <w:style w:type="paragraph" w:styleId="BodyText">
    <w:name w:val="Body Text"/>
    <w:basedOn w:val="Normal"/>
    <w:link w:val="BodyTextChar"/>
    <w:unhideWhenUsed/>
    <w:rsid w:val="00991963"/>
    <w:pPr>
      <w:tabs>
        <w:tab w:val="left" w:pos="540"/>
      </w:tabs>
      <w:spacing w:line="280" w:lineRule="exact"/>
    </w:pPr>
    <w:rPr>
      <w:rFonts w:ascii="Times" w:eastAsia="Times" w:hAnsi="Times"/>
      <w:sz w:val="22"/>
    </w:rPr>
  </w:style>
  <w:style w:type="character" w:customStyle="1" w:styleId="BodyTextChar">
    <w:name w:val="Body Text Char"/>
    <w:link w:val="BodyText"/>
    <w:rsid w:val="00991963"/>
    <w:rPr>
      <w:rFonts w:ascii="Times" w:eastAsia="Times" w:hAnsi="Times"/>
      <w:sz w:val="22"/>
      <w:lang w:val="en-US" w:eastAsia="en-US"/>
    </w:rPr>
  </w:style>
  <w:style w:type="table" w:styleId="TableGrid">
    <w:name w:val="Table Grid"/>
    <w:basedOn w:val="TableNormal"/>
    <w:rsid w:val="00991963"/>
    <w:rPr>
      <w:rFonts w:ascii="Calibri" w:eastAsia="Calibri" w:hAnsi="Calibri" w:cs="Arial"/>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igure1">
    <w:name w:val="Figure_1"/>
    <w:link w:val="Figure1Char"/>
    <w:autoRedefine/>
    <w:rsid w:val="004B579A"/>
    <w:pPr>
      <w:overflowPunct w:val="0"/>
      <w:autoSpaceDE w:val="0"/>
      <w:autoSpaceDN w:val="0"/>
      <w:adjustRightInd w:val="0"/>
      <w:spacing w:before="60" w:after="60"/>
      <w:textAlignment w:val="baseline"/>
    </w:pPr>
    <w:rPr>
      <w:rFonts w:ascii="Calibri" w:hAnsi="Calibri"/>
      <w:bCs/>
      <w:sz w:val="22"/>
      <w:szCs w:val="22"/>
      <w:lang w:eastAsia="en-US"/>
    </w:rPr>
  </w:style>
  <w:style w:type="character" w:customStyle="1" w:styleId="Figure1Char">
    <w:name w:val="Figure_1 Char"/>
    <w:link w:val="Figure1"/>
    <w:locked/>
    <w:rsid w:val="004B579A"/>
    <w:rPr>
      <w:rFonts w:ascii="Calibri" w:hAnsi="Calibri"/>
      <w:bCs/>
      <w:sz w:val="22"/>
      <w:szCs w:val="22"/>
      <w:lang w:eastAsia="en-US"/>
    </w:rPr>
  </w:style>
  <w:style w:type="paragraph" w:styleId="FootnoteText">
    <w:name w:val="footnote text"/>
    <w:basedOn w:val="Normal"/>
    <w:link w:val="FootnoteTextChar"/>
    <w:rsid w:val="00782483"/>
  </w:style>
  <w:style w:type="character" w:customStyle="1" w:styleId="FootnoteTextChar">
    <w:name w:val="Footnote Text Char"/>
    <w:link w:val="FootnoteText"/>
    <w:rsid w:val="00782483"/>
    <w:rPr>
      <w:lang w:val="en-US" w:eastAsia="en-US"/>
    </w:rPr>
  </w:style>
  <w:style w:type="character" w:styleId="FootnoteReference">
    <w:name w:val="footnote reference"/>
    <w:rsid w:val="00782483"/>
    <w:rPr>
      <w:vertAlign w:val="superscript"/>
    </w:rPr>
  </w:style>
  <w:style w:type="paragraph" w:styleId="ListParagraph">
    <w:name w:val="List Paragraph"/>
    <w:basedOn w:val="Normal"/>
    <w:link w:val="ListParagraphChar"/>
    <w:uiPriority w:val="34"/>
    <w:qFormat/>
    <w:rsid w:val="002E4A31"/>
    <w:pPr>
      <w:overflowPunct w:val="0"/>
      <w:autoSpaceDE w:val="0"/>
      <w:autoSpaceDN w:val="0"/>
      <w:adjustRightInd w:val="0"/>
      <w:ind w:left="720"/>
      <w:textAlignment w:val="baseline"/>
    </w:pPr>
    <w:rPr>
      <w:sz w:val="22"/>
      <w:lang w:eastAsia="en-GB"/>
    </w:rPr>
  </w:style>
  <w:style w:type="character" w:customStyle="1" w:styleId="ListParagraphChar">
    <w:name w:val="List Paragraph Char"/>
    <w:link w:val="ListParagraph"/>
    <w:uiPriority w:val="34"/>
    <w:locked/>
    <w:rsid w:val="002E4A31"/>
    <w:rPr>
      <w:sz w:val="22"/>
      <w:lang w:val="en-US"/>
    </w:rPr>
  </w:style>
  <w:style w:type="character" w:styleId="CommentReference">
    <w:name w:val="annotation reference"/>
    <w:uiPriority w:val="99"/>
    <w:rsid w:val="002E4A31"/>
    <w:rPr>
      <w:sz w:val="16"/>
      <w:szCs w:val="16"/>
    </w:rPr>
  </w:style>
  <w:style w:type="paragraph" w:styleId="CommentText">
    <w:name w:val="annotation text"/>
    <w:basedOn w:val="Normal"/>
    <w:link w:val="CommentTextChar"/>
    <w:uiPriority w:val="99"/>
    <w:rsid w:val="002E4A31"/>
  </w:style>
  <w:style w:type="character" w:customStyle="1" w:styleId="CommentTextChar">
    <w:name w:val="Comment Text Char"/>
    <w:link w:val="CommentText"/>
    <w:uiPriority w:val="99"/>
    <w:rsid w:val="002E4A31"/>
    <w:rPr>
      <w:lang w:val="en-US" w:eastAsia="en-US"/>
    </w:rPr>
  </w:style>
  <w:style w:type="paragraph" w:styleId="CommentSubject">
    <w:name w:val="annotation subject"/>
    <w:basedOn w:val="CommentText"/>
    <w:next w:val="CommentText"/>
    <w:link w:val="CommentSubjectChar"/>
    <w:rsid w:val="002E4A31"/>
    <w:rPr>
      <w:b/>
      <w:bCs/>
    </w:rPr>
  </w:style>
  <w:style w:type="character" w:customStyle="1" w:styleId="CommentSubjectChar">
    <w:name w:val="Comment Subject Char"/>
    <w:link w:val="CommentSubject"/>
    <w:rsid w:val="002E4A31"/>
    <w:rPr>
      <w:b/>
      <w:bCs/>
      <w:lang w:val="en-US" w:eastAsia="en-US"/>
    </w:rPr>
  </w:style>
  <w:style w:type="paragraph" w:styleId="Revision">
    <w:name w:val="Revision"/>
    <w:hidden/>
    <w:uiPriority w:val="99"/>
    <w:semiHidden/>
    <w:rsid w:val="00000C07"/>
    <w:rPr>
      <w:lang w:val="en-US" w:eastAsia="en-US"/>
    </w:rPr>
  </w:style>
  <w:style w:type="character" w:customStyle="1" w:styleId="TitleChar">
    <w:name w:val="Title Char"/>
    <w:link w:val="Title"/>
    <w:locked/>
    <w:rsid w:val="006F59E9"/>
    <w:rPr>
      <w:b/>
      <w:bCs/>
      <w:sz w:val="24"/>
      <w:u w:val="single"/>
      <w:lang w:val="en-US" w:eastAsia="en-US"/>
    </w:rPr>
  </w:style>
  <w:style w:type="character" w:styleId="PlaceholderText">
    <w:name w:val="Placeholder Text"/>
    <w:uiPriority w:val="99"/>
    <w:semiHidden/>
    <w:rsid w:val="000275EF"/>
    <w:rPr>
      <w:color w:val="808080"/>
    </w:rPr>
  </w:style>
  <w:style w:type="character" w:customStyle="1" w:styleId="apple-converted-space">
    <w:name w:val="apple-converted-space"/>
    <w:basedOn w:val="DefaultParagraphFont"/>
    <w:rsid w:val="00375653"/>
  </w:style>
</w:styles>
</file>

<file path=word/webSettings.xml><?xml version="1.0" encoding="utf-8"?>
<w:webSettings xmlns:r="http://schemas.openxmlformats.org/officeDocument/2006/relationships" xmlns:w="http://schemas.openxmlformats.org/wordprocessingml/2006/main">
  <w:divs>
    <w:div w:id="1241214290">
      <w:bodyDiv w:val="1"/>
      <w:marLeft w:val="0"/>
      <w:marRight w:val="0"/>
      <w:marTop w:val="0"/>
      <w:marBottom w:val="0"/>
      <w:divBdr>
        <w:top w:val="none" w:sz="0" w:space="0" w:color="auto"/>
        <w:left w:val="none" w:sz="0" w:space="0" w:color="auto"/>
        <w:bottom w:val="none" w:sz="0" w:space="0" w:color="auto"/>
        <w:right w:val="none" w:sz="0" w:space="0" w:color="auto"/>
      </w:divBdr>
    </w:div>
    <w:div w:id="1352688241">
      <w:bodyDiv w:val="1"/>
      <w:marLeft w:val="0"/>
      <w:marRight w:val="0"/>
      <w:marTop w:val="0"/>
      <w:marBottom w:val="0"/>
      <w:divBdr>
        <w:top w:val="none" w:sz="0" w:space="0" w:color="auto"/>
        <w:left w:val="none" w:sz="0" w:space="0" w:color="auto"/>
        <w:bottom w:val="none" w:sz="0" w:space="0" w:color="auto"/>
        <w:right w:val="none" w:sz="0" w:space="0" w:color="auto"/>
      </w:divBdr>
    </w:div>
    <w:div w:id="1398671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unfpa.org/resources/fraud-policy-2009" TargetMode="External"/><Relationship Id="rId18" Type="http://schemas.openxmlformats.org/officeDocument/2006/relationships/hyperlink" Target="http://www.unfpa.org/resources/unfpa-general-conditions-de-minimis-contracts"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unfpa.org/about-procurement" TargetMode="External"/><Relationship Id="rId17" Type="http://schemas.openxmlformats.org/officeDocument/2006/relationships/hyperlink" Target="mailto:procurement@unfpa.org"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mailto:Yasukawa@unfpa.org" TargetMode="External"/><Relationship Id="rId20" Type="http://schemas.openxmlformats.org/officeDocument/2006/relationships/hyperlink" Target="http://www.unfpa.org/sites/default/files/resource-pdf/UNFPA%20General%20Conditions%20-%20De%20Minimis%20Contracts%20FR_0.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nfpa.org/about-u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nfpa.org/about-procurement"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unfpa.org/sites/default/files/resource-pdf/UNFPA%20General%20Conditions%20-%20De%20Minimis%20Contracts%20SP_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eb2.unfpa.org/help/hotline.cfm"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3D5A311B06A48E2B6698C804C58627E"/>
        <w:category>
          <w:name w:val="General"/>
          <w:gallery w:val="placeholder"/>
        </w:category>
        <w:types>
          <w:type w:val="bbPlcHdr"/>
        </w:types>
        <w:behaviors>
          <w:behavior w:val="content"/>
        </w:behaviors>
        <w:guid w:val="{BCB244D5-434B-42DF-AF2B-D61B0582F281}"/>
      </w:docPartPr>
      <w:docPartBody>
        <w:p w:rsidR="0078063F" w:rsidRDefault="0066370F" w:rsidP="0066370F">
          <w:pPr>
            <w:pStyle w:val="93D5A311B06A48E2B6698C804C58627E2"/>
          </w:pPr>
          <w:r w:rsidRPr="004404DE">
            <w:rPr>
              <w:rStyle w:val="PlaceholderText"/>
              <w:rFonts w:asciiTheme="minorHAnsi" w:eastAsiaTheme="minorHAnsi" w:hAnsiTheme="minorHAnsi"/>
              <w:sz w:val="22"/>
              <w:szCs w:val="22"/>
            </w:rPr>
            <w:t>Click here to enter a date.</w:t>
          </w:r>
        </w:p>
      </w:docPartBody>
    </w:docPart>
    <w:docPart>
      <w:docPartPr>
        <w:name w:val="23A5EB14D5694267B01A2292C49DE8FC"/>
        <w:category>
          <w:name w:val="General"/>
          <w:gallery w:val="placeholder"/>
        </w:category>
        <w:types>
          <w:type w:val="bbPlcHdr"/>
        </w:types>
        <w:behaviors>
          <w:behavior w:val="content"/>
        </w:behaviors>
        <w:guid w:val="{D778B71A-8934-4F62-B499-9E3D1A27BE56}"/>
      </w:docPartPr>
      <w:docPartBody>
        <w:p w:rsidR="0078063F" w:rsidRDefault="0066370F" w:rsidP="0066370F">
          <w:pPr>
            <w:pStyle w:val="23A5EB14D5694267B01A2292C49DE8FC2"/>
          </w:pPr>
          <w:r w:rsidRPr="00B151C5">
            <w:rPr>
              <w:rStyle w:val="PlaceholderText"/>
              <w:rFonts w:asciiTheme="minorHAnsi" w:hAnsiTheme="minorHAnsi"/>
              <w:sz w:val="22"/>
              <w:szCs w:val="22"/>
            </w:rPr>
            <w:t>Click here to enter a date.</w:t>
          </w:r>
        </w:p>
      </w:docPartBody>
    </w:docPart>
    <w:docPart>
      <w:docPartPr>
        <w:name w:val="9ADF349CB37B4898BFA780E13F8F15E5"/>
        <w:category>
          <w:name w:val="General"/>
          <w:gallery w:val="placeholder"/>
        </w:category>
        <w:types>
          <w:type w:val="bbPlcHdr"/>
        </w:types>
        <w:behaviors>
          <w:behavior w:val="content"/>
        </w:behaviors>
        <w:guid w:val="{28E24D02-E1CA-4C2C-A4B6-EFB3CF2A8827}"/>
      </w:docPartPr>
      <w:docPartBody>
        <w:p w:rsidR="0078063F" w:rsidRDefault="0066370F" w:rsidP="0066370F">
          <w:pPr>
            <w:pStyle w:val="9ADF349CB37B4898BFA780E13F8F15E52"/>
          </w:pPr>
          <w:r w:rsidRPr="00B151C5">
            <w:rPr>
              <w:rStyle w:val="PlaceholderText"/>
              <w:rFonts w:asciiTheme="minorHAnsi" w:hAnsiTheme="minorHAnsi"/>
              <w:sz w:val="22"/>
              <w:szCs w:val="22"/>
            </w:rPr>
            <w:t>Choose an item.</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UNFPA-Text">
    <w:panose1 w:val="02000603030000020003"/>
    <w:charset w:val="00"/>
    <w:family w:val="auto"/>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ngsana New">
    <w:panose1 w:val="02020603050405020304"/>
    <w:charset w:val="00"/>
    <w:family w:val="roman"/>
    <w:pitch w:val="variable"/>
    <w:sig w:usb0="81000003" w:usb1="00000000" w:usb2="00000000" w:usb3="00000000" w:csb0="00010001" w:csb1="00000000"/>
  </w:font>
  <w:font w:name="Cordia New">
    <w:panose1 w:val="020B0304020202020204"/>
    <w:charset w:val="00"/>
    <w:family w:val="swiss"/>
    <w:pitch w:val="variable"/>
    <w:sig w:usb0="81000003" w:usb1="00000000" w:usb2="00000000" w:usb3="00000000" w:csb0="0001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hyphenationZone w:val="425"/>
  <w:characterSpacingControl w:val="doNotCompress"/>
  <w:compat>
    <w:useFELayout/>
  </w:compat>
  <w:rsids>
    <w:rsidRoot w:val="009F7087"/>
    <w:rsid w:val="000540D2"/>
    <w:rsid w:val="001F4DF3"/>
    <w:rsid w:val="0066370F"/>
    <w:rsid w:val="006C3C31"/>
    <w:rsid w:val="0078063F"/>
    <w:rsid w:val="008300B0"/>
    <w:rsid w:val="009F7087"/>
    <w:rsid w:val="00A86F03"/>
    <w:rsid w:val="00BA60CD"/>
    <w:rsid w:val="00C60EE4"/>
    <w:rsid w:val="00EB7532"/>
  </w:rsids>
  <m:mathPr>
    <m:mathFont m:val="Cambria Math"/>
    <m:brkBin m:val="before"/>
    <m:brkBinSub m:val="--"/>
    <m:smallFrac m:val="off"/>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60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6370F"/>
    <w:rPr>
      <w:color w:val="808080"/>
    </w:rPr>
  </w:style>
  <w:style w:type="paragraph" w:customStyle="1" w:styleId="4B184E8ACA7548EF81764A543AAA2487">
    <w:name w:val="4B184E8ACA7548EF81764A543AAA2487"/>
    <w:rsid w:val="009F7087"/>
  </w:style>
  <w:style w:type="paragraph" w:customStyle="1" w:styleId="D5D3E115A897492FB4CBC8E23E4F11FF">
    <w:name w:val="D5D3E115A897492FB4CBC8E23E4F11FF"/>
    <w:rsid w:val="009F7087"/>
  </w:style>
  <w:style w:type="paragraph" w:customStyle="1" w:styleId="5A14321373DC4068953A29429F2FB405">
    <w:name w:val="5A14321373DC4068953A29429F2FB405"/>
    <w:rsid w:val="009F7087"/>
  </w:style>
  <w:style w:type="paragraph" w:customStyle="1" w:styleId="A00E5D84F62648E690B3030CAA118A88">
    <w:name w:val="A00E5D84F62648E690B3030CAA118A88"/>
    <w:rsid w:val="009F7087"/>
  </w:style>
  <w:style w:type="paragraph" w:customStyle="1" w:styleId="53CD080E9E1347699EE47826CAB81C2C">
    <w:name w:val="53CD080E9E1347699EE47826CAB81C2C"/>
    <w:rsid w:val="009F7087"/>
  </w:style>
  <w:style w:type="paragraph" w:customStyle="1" w:styleId="93D5A311B06A48E2B6698C804C58627E">
    <w:name w:val="93D5A311B06A48E2B6698C804C58627E"/>
    <w:rsid w:val="009F7087"/>
  </w:style>
  <w:style w:type="paragraph" w:customStyle="1" w:styleId="23A5EB14D5694267B01A2292C49DE8FC">
    <w:name w:val="23A5EB14D5694267B01A2292C49DE8FC"/>
    <w:rsid w:val="009F7087"/>
  </w:style>
  <w:style w:type="paragraph" w:customStyle="1" w:styleId="9ADF349CB37B4898BFA780E13F8F15E5">
    <w:name w:val="9ADF349CB37B4898BFA780E13F8F15E5"/>
    <w:rsid w:val="009F7087"/>
  </w:style>
  <w:style w:type="paragraph" w:customStyle="1" w:styleId="BF6984FCC9404C5F870CC334DDDE96B6">
    <w:name w:val="BF6984FCC9404C5F870CC334DDDE96B6"/>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1">
    <w:name w:val="23A5EB14D5694267B01A2292C49DE8FC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1">
    <w:name w:val="9ADF349CB37B4898BFA780E13F8F15E5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1">
    <w:name w:val="93D5A311B06A48E2B6698C804C58627E1"/>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70ABB65C5D7A4AB59564F76264A43F35">
    <w:name w:val="70ABB65C5D7A4AB59564F76264A43F35"/>
    <w:rsid w:val="0066370F"/>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spacing w:after="0" w:line="240" w:lineRule="auto"/>
    </w:pPr>
    <w:rPr>
      <w:rFonts w:ascii="Times New Roman" w:eastAsia="Times New Roman" w:hAnsi="Times New Roman" w:cs="Times New Roman"/>
      <w:sz w:val="24"/>
      <w:szCs w:val="20"/>
      <w:lang w:val="en-US" w:eastAsia="en-US"/>
    </w:rPr>
  </w:style>
  <w:style w:type="paragraph" w:customStyle="1" w:styleId="23A5EB14D5694267B01A2292C49DE8FC2">
    <w:name w:val="23A5EB14D5694267B01A2292C49DE8FC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ADF349CB37B4898BFA780E13F8F15E52">
    <w:name w:val="9ADF349CB37B4898BFA780E13F8F15E5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93D5A311B06A48E2B6698C804C58627E2">
    <w:name w:val="93D5A311B06A48E2B6698C804C58627E2"/>
    <w:rsid w:val="0066370F"/>
    <w:pPr>
      <w:spacing w:after="0" w:line="240" w:lineRule="auto"/>
    </w:pPr>
    <w:rPr>
      <w:rFonts w:ascii="Times New Roman" w:eastAsia="Times New Roman" w:hAnsi="Times New Roman" w:cs="Times New Roman"/>
      <w:sz w:val="20"/>
      <w:szCs w:val="20"/>
      <w:lang w:val="en-US" w:eastAsia="en-US"/>
    </w:rPr>
  </w:style>
  <w:style w:type="paragraph" w:customStyle="1" w:styleId="CDDFDDB5280A4344B68723205F1C3500">
    <w:name w:val="CDDFDDB5280A4344B68723205F1C3500"/>
    <w:rsid w:val="0066370F"/>
  </w:style>
  <w:style w:type="paragraph" w:customStyle="1" w:styleId="A9E9F0DC2E7647219622687D8FDF1E64">
    <w:name w:val="A9E9F0DC2E7647219622687D8FDF1E64"/>
    <w:rsid w:val="0066370F"/>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09625740F6014DA90CA5C6AF4E9A5C" ma:contentTypeVersion="16" ma:contentTypeDescription="Create a new document." ma:contentTypeScope="" ma:versionID="da38eaf609d7297fd09b78b873233e83">
  <xsd:schema xmlns:xsd="http://www.w3.org/2001/XMLSchema" xmlns:xs="http://www.w3.org/2001/XMLSchema" xmlns:p="http://schemas.microsoft.com/office/2006/metadata/properties" xmlns:ns2="c089e736-cad0-4afe-aaaf-80b0b9940c83" xmlns:ns3="cb17e6db-5a73-4388-ac0d-fefc40c4d491" xmlns:ns4="5852a15d-fa76-4505-bf72-870e9661a824" xmlns:ns5="afb70849-55a1-499e-99ee-5ad5de2b0291" targetNamespace="http://schemas.microsoft.com/office/2006/metadata/properties" ma:root="true" ma:fieldsID="64800246173c61bd64848d8f58700fb2" ns2:_="" ns3:_="" ns4:_="" ns5:_="">
    <xsd:import namespace="c089e736-cad0-4afe-aaaf-80b0b9940c83"/>
    <xsd:import namespace="cb17e6db-5a73-4388-ac0d-fefc40c4d491"/>
    <xsd:import namespace="5852a15d-fa76-4505-bf72-870e9661a824"/>
    <xsd:import namespace="afb70849-55a1-499e-99ee-5ad5de2b0291"/>
    <xsd:element name="properties">
      <xsd:complexType>
        <xsd:sequence>
          <xsd:element name="documentManagement">
            <xsd:complexType>
              <xsd:all>
                <xsd:element ref="ns2:UNFPA_Responsible" minOccurs="0"/>
                <xsd:element ref="ns3:Delegated_x0020_to" minOccurs="0"/>
                <xsd:element ref="ns2:UNFPA_NextRevisionDate" minOccurs="0"/>
                <xsd:element ref="ns4:UNFPA_NextRevisionCycle"/>
                <xsd:element ref="ns2:ge06872a504f4acca5c9cc570571a383" minOccurs="0"/>
                <xsd:element ref="ns5:TaxCatchAll" minOccurs="0"/>
                <xsd:element ref="ns2:k64d3d405fbe456db5cf2d4cdca728c7"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9e736-cad0-4afe-aaaf-80b0b9940c83" elementFormDefault="qualified">
    <xsd:import namespace="http://schemas.microsoft.com/office/2006/documentManagement/types"/>
    <xsd:import namespace="http://schemas.microsoft.com/office/infopath/2007/PartnerControls"/>
    <xsd:element name="UNFPA_Responsible" ma:index="3" nillable="true" ma:displayName="UNFPA_Responsible" ma:list="UserInfo" ma:SharePointGroup="0" ma:internalName="UNFPA_Responsi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FPA_NextRevisionDate" ma:index="5" nillable="true" ma:displayName="UNFPA_NextRevisionDate" ma:format="DateOnly" ma:internalName="UNFPA_NextRevisionDate">
      <xsd:simpleType>
        <xsd:restriction base="dms:DateTime"/>
      </xsd:simpleType>
    </xsd:element>
    <xsd:element name="ge06872a504f4acca5c9cc570571a383" ma:index="10" nillable="true" ma:taxonomy="true" ma:internalName="ge06872a504f4acca5c9cc570571a383" ma:taxonomyFieldName="UNFPA_DocumentType" ma:displayName="UNFPA_DocumentType" ma:indexed="true" ma:readOnly="false" ma:default="" ma:fieldId="{0e06872a-504f-4acc-a5c9-cc570571a383}" ma:sspId="792c970e-b18c-4b21-b89f-53d84587c75f" ma:termSetId="d4f8f879-3005-4b99-ba31-b3e90fddf720" ma:anchorId="00000000-0000-0000-0000-000000000000" ma:open="false" ma:isKeyword="false">
      <xsd:complexType>
        <xsd:sequence>
          <xsd:element ref="pc:Terms" minOccurs="0" maxOccurs="1"/>
        </xsd:sequence>
      </xsd:complexType>
    </xsd:element>
    <xsd:element name="k64d3d405fbe456db5cf2d4cdca728c7" ma:index="12" nillable="true" ma:taxonomy="true" ma:internalName="k64d3d405fbe456db5cf2d4cdca728c7" ma:taxonomyFieldName="UPFPA_Language" ma:displayName="UPFPA_Language" ma:indexed="true" ma:readOnly="false" ma:default="" ma:fieldId="{464d3d40-5fbe-456d-b5cf-2d4cdca728c7}" ma:sspId="792c970e-b18c-4b21-b89f-53d84587c75f" ma:termSetId="02ed1611-5d33-41c0-bacb-75eeb4f17eb8"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17e6db-5a73-4388-ac0d-fefc40c4d491" elementFormDefault="qualified">
    <xsd:import namespace="http://schemas.microsoft.com/office/2006/documentManagement/types"/>
    <xsd:import namespace="http://schemas.microsoft.com/office/infopath/2007/PartnerControls"/>
    <xsd:element name="Delegated_x0020_to" ma:index="4" nillable="true" ma:displayName="Delegated To" ma:description="This is to assign responsibility to specific management in PSB which they then can delegate to another in their team if need be" ma:internalName="Delegated_x0020_t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852a15d-fa76-4505-bf72-870e9661a824" elementFormDefault="qualified">
    <xsd:import namespace="http://schemas.microsoft.com/office/2006/documentManagement/types"/>
    <xsd:import namespace="http://schemas.microsoft.com/office/infopath/2007/PartnerControls"/>
    <xsd:element name="UNFPA_NextRevisionCycle" ma:index="6" ma:displayName="UNFPA_NextRevisionCycle" ma:default="Update as needed" ma:format="Dropdown" ma:internalName="UNFPA_NextRevisionCycle">
      <xsd:simpleType>
        <xsd:restriction base="dms:Choice">
          <xsd:enumeration value="Update as needed"/>
          <xsd:enumeration value="Monthly"/>
          <xsd:enumeration value="Quarterly"/>
          <xsd:enumeration value="Half-Yearly"/>
          <xsd:enumeration value="Yearly"/>
        </xsd:restriction>
      </xsd:simpleType>
    </xsd:element>
  </xsd:schema>
  <xsd:schema xmlns:xsd="http://www.w3.org/2001/XMLSchema" xmlns:xs="http://www.w3.org/2001/XMLSchema" xmlns:dms="http://schemas.microsoft.com/office/2006/documentManagement/types" xmlns:pc="http://schemas.microsoft.com/office/infopath/2007/PartnerControls" targetNamespace="afb70849-55a1-499e-99ee-5ad5de2b0291"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5de6ece3-822d-4a24-a920-ed4366d60187}" ma:internalName="TaxCatchAll" ma:showField="CatchAllData" ma:web="66e94f51-3e98-4f10-8bd6-9c355ecf63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UNFPA_NextRevisionDate xmlns="c089e736-cad0-4afe-aaaf-80b0b9940c83" xsi:nil="true"/>
    <UNFPA_Responsible xmlns="c089e736-cad0-4afe-aaaf-80b0b9940c83">
      <UserInfo>
        <DisplayName>Ingegerd Nordin</DisplayName>
        <AccountId>41</AccountId>
        <AccountType/>
      </UserInfo>
    </UNFPA_Responsible>
    <ge06872a504f4acca5c9cc570571a383 xmlns="c089e736-cad0-4afe-aaaf-80b0b9940c83">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88a86ba0-78ce-4642-9c94-ba93c8025277</TermId>
        </TermInfo>
      </Terms>
    </ge06872a504f4acca5c9cc570571a383>
    <UNFPA_NextRevisionCycle xmlns="5852a15d-fa76-4505-bf72-870e9661a824">Update as needed</UNFPA_NextRevisionCycle>
    <Delegated_x0020_to xmlns="cb17e6db-5a73-4388-ac0d-fefc40c4d491" xsi:nil="true"/>
    <k64d3d405fbe456db5cf2d4cdca728c7 xmlns="c089e736-cad0-4afe-aaaf-80b0b9940c83">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516f81f3-df0e-464d-825f-d58835f0e5c7</TermId>
        </TermInfo>
      </Terms>
    </k64d3d405fbe456db5cf2d4cdca728c7>
    <TaxCatchAll xmlns="afb70849-55a1-499e-99ee-5ad5de2b0291">
      <Value>7</Value>
      <Value>6</Value>
    </TaxCatchAl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89076-751C-4D5E-BDC3-E93CF97F3E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9e736-cad0-4afe-aaaf-80b0b9940c83"/>
    <ds:schemaRef ds:uri="cb17e6db-5a73-4388-ac0d-fefc40c4d491"/>
    <ds:schemaRef ds:uri="5852a15d-fa76-4505-bf72-870e9661a824"/>
    <ds:schemaRef ds:uri="afb70849-55a1-499e-99ee-5ad5de2b02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487D18-DF46-4C29-A68E-7F5BE17493C1}">
  <ds:schemaRefs>
    <ds:schemaRef ds:uri="http://schemas.microsoft.com/office/2006/metadata/properties"/>
    <ds:schemaRef ds:uri="http://schemas.microsoft.com/office/infopath/2007/PartnerControls"/>
    <ds:schemaRef ds:uri="c089e736-cad0-4afe-aaaf-80b0b9940c83"/>
    <ds:schemaRef ds:uri="5852a15d-fa76-4505-bf72-870e9661a824"/>
    <ds:schemaRef ds:uri="cb17e6db-5a73-4388-ac0d-fefc40c4d491"/>
    <ds:schemaRef ds:uri="afb70849-55a1-499e-99ee-5ad5de2b0291"/>
  </ds:schemaRefs>
</ds:datastoreItem>
</file>

<file path=customXml/itemProps3.xml><?xml version="1.0" encoding="utf-8"?>
<ds:datastoreItem xmlns:ds="http://schemas.openxmlformats.org/officeDocument/2006/customXml" ds:itemID="{C1E73326-C979-4131-8F1F-075B776E9275}">
  <ds:schemaRefs>
    <ds:schemaRef ds:uri="http://schemas.microsoft.com/sharepoint/v3/contenttype/forms"/>
  </ds:schemaRefs>
</ds:datastoreItem>
</file>

<file path=customXml/itemProps4.xml><?xml version="1.0" encoding="utf-8"?>
<ds:datastoreItem xmlns:ds="http://schemas.openxmlformats.org/officeDocument/2006/customXml" ds:itemID="{6C42E63E-844E-42BA-B9B0-8EAC5AEB7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2142</Words>
  <Characters>12211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United Nations Population Fund, UNFPA</vt:lpstr>
    </vt:vector>
  </TitlesOfParts>
  <Company>UNDP/IAPSO</Company>
  <LinksUpToDate>false</LinksUpToDate>
  <CharactersWithSpaces>14325</CharactersWithSpaces>
  <SharedDoc>false</SharedDoc>
  <HLinks>
    <vt:vector size="54" baseType="variant">
      <vt:variant>
        <vt:i4>6815763</vt:i4>
      </vt:variant>
      <vt:variant>
        <vt:i4>21</vt:i4>
      </vt:variant>
      <vt:variant>
        <vt:i4>0</vt:i4>
      </vt:variant>
      <vt:variant>
        <vt:i4>5</vt:i4>
      </vt:variant>
      <vt:variant>
        <vt:lpwstr>http://www.unfpa.org/sites/default/files/resource-pdf/UNFPA General Conditions - De Minimis Contracts FR_0.pdf</vt:lpwstr>
      </vt:variant>
      <vt:variant>
        <vt:lpwstr/>
      </vt:variant>
      <vt:variant>
        <vt:i4>6946822</vt:i4>
      </vt:variant>
      <vt:variant>
        <vt:i4>18</vt:i4>
      </vt:variant>
      <vt:variant>
        <vt:i4>0</vt:i4>
      </vt:variant>
      <vt:variant>
        <vt:i4>5</vt:i4>
      </vt:variant>
      <vt:variant>
        <vt:lpwstr>http://www.unfpa.org/sites/default/files/resource-pdf/UNFPA General Conditions - De Minimis Contracts SP_0.pdf</vt:lpwstr>
      </vt:variant>
      <vt:variant>
        <vt:lpwstr/>
      </vt:variant>
      <vt:variant>
        <vt:i4>589840</vt:i4>
      </vt:variant>
      <vt:variant>
        <vt:i4>15</vt:i4>
      </vt:variant>
      <vt:variant>
        <vt:i4>0</vt:i4>
      </vt:variant>
      <vt:variant>
        <vt:i4>5</vt:i4>
      </vt:variant>
      <vt:variant>
        <vt:lpwstr>http://www.unfpa.org/resources/unfpa-general-conditions-de-minimis-contracts</vt:lpwstr>
      </vt:variant>
      <vt:variant>
        <vt:lpwstr/>
      </vt:variant>
      <vt:variant>
        <vt:i4>7733290</vt:i4>
      </vt:variant>
      <vt:variant>
        <vt:i4>12</vt:i4>
      </vt:variant>
      <vt:variant>
        <vt:i4>0</vt:i4>
      </vt:variant>
      <vt:variant>
        <vt:i4>5</vt:i4>
      </vt:variant>
      <vt:variant>
        <vt:lpwstr>http://web2.unfpa.org/help/hotline.cfm</vt:lpwstr>
      </vt:variant>
      <vt:variant>
        <vt:lpwstr/>
      </vt:variant>
      <vt:variant>
        <vt:i4>393256</vt:i4>
      </vt:variant>
      <vt:variant>
        <vt:i4>9</vt:i4>
      </vt:variant>
      <vt:variant>
        <vt:i4>0</vt:i4>
      </vt:variant>
      <vt:variant>
        <vt:i4>5</vt:i4>
      </vt:variant>
      <vt:variant>
        <vt:lpwstr>mailto:procurement@unfpa.org</vt:lpwstr>
      </vt:variant>
      <vt:variant>
        <vt:lpwstr/>
      </vt:variant>
      <vt:variant>
        <vt:i4>720988</vt:i4>
      </vt:variant>
      <vt:variant>
        <vt:i4>6</vt:i4>
      </vt:variant>
      <vt:variant>
        <vt:i4>0</vt:i4>
      </vt:variant>
      <vt:variant>
        <vt:i4>5</vt:i4>
      </vt:variant>
      <vt:variant>
        <vt:lpwstr>http://www.unfpa.org/public/home/procurement/pid/8864</vt:lpwstr>
      </vt:variant>
      <vt:variant>
        <vt:lpwstr/>
      </vt:variant>
      <vt:variant>
        <vt:i4>6160391</vt:i4>
      </vt:variant>
      <vt:variant>
        <vt:i4>3</vt:i4>
      </vt:variant>
      <vt:variant>
        <vt:i4>0</vt:i4>
      </vt:variant>
      <vt:variant>
        <vt:i4>5</vt:i4>
      </vt:variant>
      <vt:variant>
        <vt:lpwstr>http://www.unfpa.org/about-us</vt:lpwstr>
      </vt:variant>
      <vt:variant>
        <vt:lpwstr/>
      </vt:variant>
      <vt:variant>
        <vt:i4>7077895</vt:i4>
      </vt:variant>
      <vt:variant>
        <vt:i4>0</vt:i4>
      </vt:variant>
      <vt:variant>
        <vt:i4>0</vt:i4>
      </vt:variant>
      <vt:variant>
        <vt:i4>5</vt:i4>
      </vt:variant>
      <vt:variant>
        <vt:lpwstr>\\fileserver02\unfpa\Procurement\31. SPC\5. SOP &amp; Templates\3. Tender Process\RFP\ToR guidelines FINAL.doc</vt:lpwstr>
      </vt:variant>
      <vt:variant>
        <vt:lpwstr/>
      </vt:variant>
      <vt:variant>
        <vt:i4>5374033</vt:i4>
      </vt:variant>
      <vt:variant>
        <vt:i4>0</vt:i4>
      </vt:variant>
      <vt:variant>
        <vt:i4>0</vt:i4>
      </vt:variant>
      <vt:variant>
        <vt:i4>5</vt:i4>
      </vt:variant>
      <vt:variant>
        <vt:lpwstr>http://www.timeanddate.com/worldclock/city.html?n=69</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 Population Fund, UNFPA</dc:title>
  <dc:creator>Monica Lay</dc:creator>
  <cp:lastModifiedBy>tipmanee</cp:lastModifiedBy>
  <cp:revision>2</cp:revision>
  <dcterms:created xsi:type="dcterms:W3CDTF">2016-05-27T10:41:00Z</dcterms:created>
  <dcterms:modified xsi:type="dcterms:W3CDTF">2016-05-27T10:41:00Z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PFPA_Language">
    <vt:lpwstr>6;#English|516f81f3-df0e-464d-825f-d58835f0e5c7</vt:lpwstr>
  </property>
  <property fmtid="{D5CDD505-2E9C-101B-9397-08002B2CF9AE}" pid="3" name="ContentTypeId">
    <vt:lpwstr>0x010100FA09625740F6014DA90CA5C6AF4E9A5C</vt:lpwstr>
  </property>
  <property fmtid="{D5CDD505-2E9C-101B-9397-08002B2CF9AE}" pid="4" name="UNFPA_DocumentType">
    <vt:lpwstr>7;#Template|88a86ba0-78ce-4642-9c94-ba93c8025277</vt:lpwstr>
  </property>
</Properties>
</file>